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505C" w:rsidRPr="002F3F19" w:rsidRDefault="002F3F19" w:rsidP="002F3F19">
      <w:pPr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 w:rsidRPr="002F3F19">
        <w:rPr>
          <w:rFonts w:asciiTheme="majorBidi" w:hAnsiTheme="majorBidi" w:cstheme="majorBidi"/>
          <w:b/>
          <w:bCs/>
          <w:sz w:val="24"/>
          <w:szCs w:val="24"/>
        </w:rPr>
        <w:t>LAMPIRAN 6</w:t>
      </w:r>
    </w:p>
    <w:p w:rsidR="002F3F19" w:rsidRDefault="002F3F19" w:rsidP="002F3F19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LT50 </w:t>
      </w:r>
      <w:proofErr w:type="spellStart"/>
      <w:r>
        <w:rPr>
          <w:rFonts w:asciiTheme="majorBidi" w:hAnsiTheme="majorBidi" w:cstheme="majorBidi"/>
          <w:sz w:val="24"/>
          <w:szCs w:val="24"/>
        </w:rPr>
        <w:t>Kontrol</w:t>
      </w:r>
      <w:proofErr w:type="spellEnd"/>
    </w:p>
    <w:p w:rsidR="002F3F19" w:rsidRPr="002F3F19" w:rsidRDefault="002F3F19" w:rsidP="002F3F19">
      <w:pPr>
        <w:tabs>
          <w:tab w:val="center" w:pos="2548"/>
        </w:tabs>
        <w:autoSpaceDE w:val="0"/>
        <w:autoSpaceDN w:val="0"/>
        <w:adjustRightInd w:val="0"/>
        <w:spacing w:after="0" w:line="240" w:lineRule="auto"/>
        <w:jc w:val="left"/>
        <w:rPr>
          <w:rFonts w:ascii="Arial" w:hAnsi="Arial" w:cs="Arial"/>
          <w:b/>
          <w:bCs/>
          <w:color w:val="000000"/>
          <w:sz w:val="18"/>
          <w:szCs w:val="18"/>
        </w:rPr>
      </w:pPr>
      <w:r w:rsidRPr="002F3F19">
        <w:rPr>
          <w:rFonts w:ascii="Arial" w:hAnsi="Arial" w:cs="Arial"/>
          <w:b/>
          <w:bCs/>
          <w:color w:val="000000"/>
          <w:sz w:val="18"/>
          <w:szCs w:val="18"/>
        </w:rPr>
        <w:tab/>
        <w:t>Data Information</w:t>
      </w:r>
    </w:p>
    <w:p w:rsidR="002F3F19" w:rsidRPr="002F3F19" w:rsidRDefault="002F3F19" w:rsidP="002F3F19">
      <w:pPr>
        <w:tabs>
          <w:tab w:val="center" w:pos="2548"/>
        </w:tabs>
        <w:autoSpaceDE w:val="0"/>
        <w:autoSpaceDN w:val="0"/>
        <w:adjustRightInd w:val="0"/>
        <w:spacing w:after="0" w:line="240" w:lineRule="auto"/>
        <w:jc w:val="left"/>
        <w:rPr>
          <w:rFonts w:ascii="Arial" w:hAnsi="Arial" w:cs="Arial"/>
          <w:b/>
          <w:bCs/>
          <w:color w:val="000000"/>
          <w:sz w:val="18"/>
          <w:szCs w:val="18"/>
        </w:rPr>
      </w:pPr>
    </w:p>
    <w:tbl>
      <w:tblPr>
        <w:tblW w:w="0" w:type="auto"/>
        <w:tblInd w:w="93" w:type="dxa"/>
        <w:tblLayout w:type="fixed"/>
        <w:tblCellMar>
          <w:left w:w="93" w:type="dxa"/>
          <w:right w:w="93" w:type="dxa"/>
        </w:tblCellMar>
        <w:tblLook w:val="0000"/>
      </w:tblPr>
      <w:tblGrid>
        <w:gridCol w:w="1425"/>
        <w:gridCol w:w="2189"/>
        <w:gridCol w:w="1209"/>
      </w:tblGrid>
      <w:tr w:rsidR="002F3F19" w:rsidRPr="002F3F19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3614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vAlign w:val="bottom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20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vAlign w:val="bottom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N of Cases</w:t>
            </w:r>
          </w:p>
        </w:tc>
      </w:tr>
      <w:tr w:rsidR="002F3F19" w:rsidRPr="002F3F19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3614" w:type="dxa"/>
            <w:gridSpan w:val="2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1209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14</w:t>
            </w:r>
          </w:p>
        </w:tc>
      </w:tr>
      <w:tr w:rsidR="002F3F19" w:rsidRPr="002F3F19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1425" w:type="dxa"/>
            <w:vMerge w:val="restart"/>
            <w:tcBorders>
              <w:top w:val="nil"/>
              <w:left w:val="single" w:sz="12" w:space="0" w:color="000000"/>
              <w:bottom w:val="nil"/>
              <w:right w:val="nil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Rejected</w:t>
            </w:r>
          </w:p>
        </w:tc>
        <w:tc>
          <w:tcPr>
            <w:tcW w:w="2188" w:type="dxa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Missing</w:t>
            </w:r>
          </w:p>
        </w:tc>
        <w:tc>
          <w:tcPr>
            <w:tcW w:w="1209" w:type="dxa"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</w:tr>
      <w:tr w:rsidR="002F3F19" w:rsidRPr="002F3F19">
        <w:tblPrEx>
          <w:tblCellMar>
            <w:top w:w="0" w:type="dxa"/>
            <w:bottom w:w="0" w:type="dxa"/>
          </w:tblCellMar>
        </w:tblPrEx>
        <w:trPr>
          <w:trHeight w:val="504"/>
        </w:trPr>
        <w:tc>
          <w:tcPr>
            <w:tcW w:w="1425" w:type="dxa"/>
            <w:vMerge/>
            <w:tcBorders>
              <w:top w:val="nil"/>
              <w:left w:val="single" w:sz="12" w:space="0" w:color="000000"/>
              <w:bottom w:val="nil"/>
              <w:right w:val="nil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188" w:type="dxa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Number of Responses &gt; Number of Subjects</w:t>
            </w:r>
          </w:p>
        </w:tc>
        <w:tc>
          <w:tcPr>
            <w:tcW w:w="1209" w:type="dxa"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</w:tr>
      <w:tr w:rsidR="002F3F19" w:rsidRPr="002F3F19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3614" w:type="dxa"/>
            <w:gridSpan w:val="2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Control Group</w:t>
            </w:r>
          </w:p>
        </w:tc>
        <w:tc>
          <w:tcPr>
            <w:tcW w:w="1209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</w:tr>
    </w:tbl>
    <w:p w:rsidR="002F3F19" w:rsidRPr="002F3F19" w:rsidRDefault="002F3F19" w:rsidP="002F3F19">
      <w:pPr>
        <w:autoSpaceDE w:val="0"/>
        <w:autoSpaceDN w:val="0"/>
        <w:adjustRightInd w:val="0"/>
        <w:spacing w:after="0" w:line="240" w:lineRule="auto"/>
        <w:jc w:val="left"/>
        <w:rPr>
          <w:rFonts w:ascii="Arial" w:hAnsi="Arial" w:cs="Arial"/>
          <w:color w:val="000000"/>
          <w:sz w:val="18"/>
          <w:szCs w:val="18"/>
        </w:rPr>
      </w:pPr>
    </w:p>
    <w:p w:rsidR="002F3F19" w:rsidRDefault="002F3F19" w:rsidP="002F3F19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LT50 </w:t>
      </w:r>
      <w:proofErr w:type="spellStart"/>
      <w:r>
        <w:rPr>
          <w:rFonts w:asciiTheme="majorBidi" w:hAnsiTheme="majorBidi" w:cstheme="majorBidi"/>
          <w:sz w:val="24"/>
          <w:szCs w:val="24"/>
        </w:rPr>
        <w:t>Perlakuan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1</w:t>
      </w:r>
    </w:p>
    <w:p w:rsidR="002F3F19" w:rsidRPr="002F3F19" w:rsidRDefault="002F3F19" w:rsidP="002F3F19">
      <w:pPr>
        <w:tabs>
          <w:tab w:val="center" w:pos="2548"/>
        </w:tabs>
        <w:autoSpaceDE w:val="0"/>
        <w:autoSpaceDN w:val="0"/>
        <w:adjustRightInd w:val="0"/>
        <w:spacing w:after="0" w:line="240" w:lineRule="auto"/>
        <w:jc w:val="left"/>
        <w:rPr>
          <w:rFonts w:ascii="Arial" w:hAnsi="Arial" w:cs="Arial"/>
          <w:b/>
          <w:bCs/>
          <w:color w:val="000000"/>
          <w:sz w:val="18"/>
          <w:szCs w:val="18"/>
        </w:rPr>
      </w:pPr>
      <w:r w:rsidRPr="002F3F19">
        <w:rPr>
          <w:rFonts w:ascii="Arial" w:hAnsi="Arial" w:cs="Arial"/>
          <w:b/>
          <w:bCs/>
          <w:color w:val="000000"/>
          <w:sz w:val="18"/>
          <w:szCs w:val="18"/>
        </w:rPr>
        <w:tab/>
        <w:t>Data Information</w:t>
      </w:r>
    </w:p>
    <w:p w:rsidR="002F3F19" w:rsidRPr="002F3F19" w:rsidRDefault="002F3F19" w:rsidP="002F3F19">
      <w:pPr>
        <w:tabs>
          <w:tab w:val="center" w:pos="2548"/>
        </w:tabs>
        <w:autoSpaceDE w:val="0"/>
        <w:autoSpaceDN w:val="0"/>
        <w:adjustRightInd w:val="0"/>
        <w:spacing w:after="0" w:line="240" w:lineRule="auto"/>
        <w:jc w:val="left"/>
        <w:rPr>
          <w:rFonts w:ascii="Arial" w:hAnsi="Arial" w:cs="Arial"/>
          <w:b/>
          <w:bCs/>
          <w:color w:val="000000"/>
          <w:sz w:val="18"/>
          <w:szCs w:val="18"/>
        </w:rPr>
      </w:pPr>
    </w:p>
    <w:tbl>
      <w:tblPr>
        <w:tblW w:w="0" w:type="auto"/>
        <w:tblInd w:w="93" w:type="dxa"/>
        <w:tblLayout w:type="fixed"/>
        <w:tblCellMar>
          <w:left w:w="93" w:type="dxa"/>
          <w:right w:w="93" w:type="dxa"/>
        </w:tblCellMar>
        <w:tblLook w:val="0000"/>
      </w:tblPr>
      <w:tblGrid>
        <w:gridCol w:w="1425"/>
        <w:gridCol w:w="2189"/>
        <w:gridCol w:w="1209"/>
      </w:tblGrid>
      <w:tr w:rsidR="002F3F19" w:rsidRPr="002F3F19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3614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vAlign w:val="bottom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20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vAlign w:val="bottom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N of Cases</w:t>
            </w:r>
          </w:p>
        </w:tc>
      </w:tr>
      <w:tr w:rsidR="002F3F19" w:rsidRPr="002F3F19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3614" w:type="dxa"/>
            <w:gridSpan w:val="2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1209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11</w:t>
            </w:r>
          </w:p>
        </w:tc>
      </w:tr>
      <w:tr w:rsidR="002F3F19" w:rsidRPr="002F3F19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1425" w:type="dxa"/>
            <w:vMerge w:val="restart"/>
            <w:tcBorders>
              <w:top w:val="nil"/>
              <w:left w:val="single" w:sz="12" w:space="0" w:color="000000"/>
              <w:bottom w:val="nil"/>
              <w:right w:val="nil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Rejected</w:t>
            </w:r>
          </w:p>
        </w:tc>
        <w:tc>
          <w:tcPr>
            <w:tcW w:w="2188" w:type="dxa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Missing</w:t>
            </w:r>
          </w:p>
        </w:tc>
        <w:tc>
          <w:tcPr>
            <w:tcW w:w="1209" w:type="dxa"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</w:tr>
      <w:tr w:rsidR="002F3F19" w:rsidRPr="002F3F19">
        <w:tblPrEx>
          <w:tblCellMar>
            <w:top w:w="0" w:type="dxa"/>
            <w:bottom w:w="0" w:type="dxa"/>
          </w:tblCellMar>
        </w:tblPrEx>
        <w:trPr>
          <w:trHeight w:val="504"/>
        </w:trPr>
        <w:tc>
          <w:tcPr>
            <w:tcW w:w="1425" w:type="dxa"/>
            <w:vMerge/>
            <w:tcBorders>
              <w:top w:val="nil"/>
              <w:left w:val="single" w:sz="12" w:space="0" w:color="000000"/>
              <w:bottom w:val="nil"/>
              <w:right w:val="nil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188" w:type="dxa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Number of Responses &gt; Number of Subjects</w:t>
            </w:r>
          </w:p>
        </w:tc>
        <w:tc>
          <w:tcPr>
            <w:tcW w:w="1209" w:type="dxa"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</w:tr>
      <w:tr w:rsidR="002F3F19" w:rsidRPr="002F3F19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3614" w:type="dxa"/>
            <w:gridSpan w:val="2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Control Group</w:t>
            </w:r>
          </w:p>
        </w:tc>
        <w:tc>
          <w:tcPr>
            <w:tcW w:w="1209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</w:tr>
    </w:tbl>
    <w:p w:rsidR="002F3F19" w:rsidRPr="002F3F19" w:rsidRDefault="002F3F19" w:rsidP="002F3F19">
      <w:pPr>
        <w:autoSpaceDE w:val="0"/>
        <w:autoSpaceDN w:val="0"/>
        <w:adjustRightInd w:val="0"/>
        <w:spacing w:after="0" w:line="240" w:lineRule="auto"/>
        <w:jc w:val="left"/>
        <w:rPr>
          <w:rFonts w:ascii="Arial" w:hAnsi="Arial" w:cs="Arial"/>
          <w:color w:val="000000"/>
          <w:sz w:val="18"/>
          <w:szCs w:val="18"/>
        </w:rPr>
      </w:pPr>
    </w:p>
    <w:p w:rsidR="002F3F19" w:rsidRPr="002F3F19" w:rsidRDefault="002F3F19" w:rsidP="002F3F19">
      <w:pPr>
        <w:tabs>
          <w:tab w:val="center" w:pos="1713"/>
        </w:tabs>
        <w:autoSpaceDE w:val="0"/>
        <w:autoSpaceDN w:val="0"/>
        <w:adjustRightInd w:val="0"/>
        <w:spacing w:after="0" w:line="240" w:lineRule="auto"/>
        <w:jc w:val="left"/>
        <w:rPr>
          <w:rFonts w:ascii="Arial" w:hAnsi="Arial" w:cs="Arial"/>
          <w:b/>
          <w:bCs/>
          <w:color w:val="000000"/>
          <w:sz w:val="18"/>
          <w:szCs w:val="18"/>
        </w:rPr>
      </w:pPr>
      <w:r w:rsidRPr="002F3F19">
        <w:rPr>
          <w:rFonts w:ascii="Arial" w:hAnsi="Arial" w:cs="Arial"/>
          <w:b/>
          <w:bCs/>
          <w:color w:val="000000"/>
          <w:sz w:val="18"/>
          <w:szCs w:val="18"/>
        </w:rPr>
        <w:tab/>
        <w:t>Convergence Information</w:t>
      </w:r>
    </w:p>
    <w:p w:rsidR="002F3F19" w:rsidRPr="002F3F19" w:rsidRDefault="002F3F19" w:rsidP="002F3F19">
      <w:pPr>
        <w:tabs>
          <w:tab w:val="center" w:pos="1713"/>
        </w:tabs>
        <w:autoSpaceDE w:val="0"/>
        <w:autoSpaceDN w:val="0"/>
        <w:adjustRightInd w:val="0"/>
        <w:spacing w:after="0" w:line="240" w:lineRule="auto"/>
        <w:jc w:val="left"/>
        <w:rPr>
          <w:rFonts w:ascii="Arial" w:hAnsi="Arial" w:cs="Arial"/>
          <w:b/>
          <w:bCs/>
          <w:color w:val="000000"/>
          <w:sz w:val="18"/>
          <w:szCs w:val="18"/>
        </w:rPr>
      </w:pPr>
    </w:p>
    <w:tbl>
      <w:tblPr>
        <w:tblW w:w="0" w:type="auto"/>
        <w:tblInd w:w="93" w:type="dxa"/>
        <w:tblLayout w:type="fixed"/>
        <w:tblCellMar>
          <w:left w:w="93" w:type="dxa"/>
          <w:right w:w="93" w:type="dxa"/>
        </w:tblCellMar>
        <w:tblLook w:val="0000"/>
      </w:tblPr>
      <w:tblGrid>
        <w:gridCol w:w="936"/>
        <w:gridCol w:w="1137"/>
        <w:gridCol w:w="1080"/>
      </w:tblGrid>
      <w:tr w:rsidR="002F3F19" w:rsidRPr="002F3F19">
        <w:tblPrEx>
          <w:tblCellMar>
            <w:top w:w="0" w:type="dxa"/>
            <w:bottom w:w="0" w:type="dxa"/>
          </w:tblCellMar>
        </w:tblPrEx>
        <w:trPr>
          <w:trHeight w:val="734"/>
        </w:trPr>
        <w:tc>
          <w:tcPr>
            <w:tcW w:w="93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vAlign w:val="bottom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13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Number of Iterations</w:t>
            </w:r>
          </w:p>
        </w:tc>
        <w:tc>
          <w:tcPr>
            <w:tcW w:w="1080" w:type="dxa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vAlign w:val="bottom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Optimal Solution Found</w:t>
            </w:r>
          </w:p>
        </w:tc>
      </w:tr>
      <w:tr w:rsidR="002F3F19" w:rsidRPr="002F3F19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93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PROBIT</w:t>
            </w:r>
          </w:p>
        </w:tc>
        <w:tc>
          <w:tcPr>
            <w:tcW w:w="113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080" w:type="dxa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Yes</w:t>
            </w:r>
          </w:p>
        </w:tc>
      </w:tr>
    </w:tbl>
    <w:p w:rsidR="002F3F19" w:rsidRPr="002F3F19" w:rsidRDefault="002F3F19" w:rsidP="002F3F19">
      <w:pPr>
        <w:autoSpaceDE w:val="0"/>
        <w:autoSpaceDN w:val="0"/>
        <w:adjustRightInd w:val="0"/>
        <w:spacing w:after="0" w:line="240" w:lineRule="auto"/>
        <w:jc w:val="left"/>
        <w:rPr>
          <w:rFonts w:ascii="Arial" w:hAnsi="Arial" w:cs="Arial"/>
          <w:color w:val="000000"/>
          <w:sz w:val="18"/>
          <w:szCs w:val="18"/>
        </w:rPr>
      </w:pPr>
    </w:p>
    <w:p w:rsidR="002F3F19" w:rsidRDefault="002F3F19" w:rsidP="002F3F19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noProof/>
          <w:sz w:val="24"/>
          <w:szCs w:val="24"/>
        </w:rPr>
        <w:drawing>
          <wp:inline distT="0" distB="0" distL="0" distR="0">
            <wp:extent cx="5102701" cy="1022410"/>
            <wp:effectExtent l="19050" t="0" r="2699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7781" cy="10254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F3F19" w:rsidRPr="002F3F19" w:rsidRDefault="002F3F19" w:rsidP="002F3F19">
      <w:pPr>
        <w:tabs>
          <w:tab w:val="center" w:pos="3312"/>
        </w:tabs>
        <w:autoSpaceDE w:val="0"/>
        <w:autoSpaceDN w:val="0"/>
        <w:adjustRightInd w:val="0"/>
        <w:spacing w:after="0" w:line="240" w:lineRule="auto"/>
        <w:jc w:val="left"/>
        <w:rPr>
          <w:rFonts w:ascii="Arial" w:hAnsi="Arial" w:cs="Arial"/>
          <w:b/>
          <w:bCs/>
          <w:color w:val="000000"/>
          <w:sz w:val="18"/>
          <w:szCs w:val="18"/>
        </w:rPr>
      </w:pPr>
      <w:r w:rsidRPr="002F3F19">
        <w:rPr>
          <w:rFonts w:ascii="Arial" w:hAnsi="Arial" w:cs="Arial"/>
          <w:b/>
          <w:bCs/>
          <w:color w:val="000000"/>
          <w:sz w:val="18"/>
          <w:szCs w:val="18"/>
        </w:rPr>
        <w:tab/>
        <w:t>Chi-Square Tests</w:t>
      </w:r>
    </w:p>
    <w:p w:rsidR="002F3F19" w:rsidRPr="002F3F19" w:rsidRDefault="002F3F19" w:rsidP="002F3F19">
      <w:pPr>
        <w:tabs>
          <w:tab w:val="center" w:pos="3312"/>
        </w:tabs>
        <w:autoSpaceDE w:val="0"/>
        <w:autoSpaceDN w:val="0"/>
        <w:adjustRightInd w:val="0"/>
        <w:spacing w:after="0" w:line="240" w:lineRule="auto"/>
        <w:jc w:val="left"/>
        <w:rPr>
          <w:rFonts w:ascii="Arial" w:hAnsi="Arial" w:cs="Arial"/>
          <w:b/>
          <w:bCs/>
          <w:color w:val="000000"/>
          <w:sz w:val="18"/>
          <w:szCs w:val="18"/>
        </w:rPr>
      </w:pPr>
    </w:p>
    <w:tbl>
      <w:tblPr>
        <w:tblW w:w="0" w:type="auto"/>
        <w:tblInd w:w="93" w:type="dxa"/>
        <w:tblLayout w:type="fixed"/>
        <w:tblCellMar>
          <w:left w:w="93" w:type="dxa"/>
          <w:right w:w="93" w:type="dxa"/>
        </w:tblCellMar>
        <w:tblLook w:val="0000"/>
      </w:tblPr>
      <w:tblGrid>
        <w:gridCol w:w="936"/>
        <w:gridCol w:w="2030"/>
        <w:gridCol w:w="1224"/>
        <w:gridCol w:w="1080"/>
        <w:gridCol w:w="1080"/>
      </w:tblGrid>
      <w:tr w:rsidR="002F3F19" w:rsidRPr="002F3F19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93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  <w:shd w:val="clear" w:color="000000" w:fill="FFFFFF"/>
            <w:vAlign w:val="bottom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030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12" w:space="0" w:color="000000"/>
            </w:tcBorders>
            <w:shd w:val="clear" w:color="000000" w:fill="FFFFFF"/>
            <w:vAlign w:val="bottom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2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Chi-Square</w:t>
            </w:r>
          </w:p>
        </w:tc>
        <w:tc>
          <w:tcPr>
            <w:tcW w:w="1080" w:type="dxa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df</w:t>
            </w:r>
            <w:proofErr w:type="spellEnd"/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(a)</w:t>
            </w:r>
          </w:p>
        </w:tc>
        <w:tc>
          <w:tcPr>
            <w:tcW w:w="1080" w:type="dxa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vAlign w:val="bottom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Sig.</w:t>
            </w:r>
          </w:p>
        </w:tc>
      </w:tr>
      <w:tr w:rsidR="002F3F19" w:rsidRPr="002F3F19">
        <w:tblPrEx>
          <w:tblCellMar>
            <w:top w:w="0" w:type="dxa"/>
            <w:bottom w:w="0" w:type="dxa"/>
          </w:tblCellMar>
        </w:tblPrEx>
        <w:trPr>
          <w:trHeight w:val="504"/>
        </w:trPr>
        <w:tc>
          <w:tcPr>
            <w:tcW w:w="93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PROBIT</w:t>
            </w:r>
          </w:p>
        </w:tc>
        <w:tc>
          <w:tcPr>
            <w:tcW w:w="2030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12" w:space="0" w:color="000000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Pearson Goodness-of-Fit Test</w:t>
            </w:r>
          </w:p>
        </w:tc>
        <w:tc>
          <w:tcPr>
            <w:tcW w:w="12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5.785</w:t>
            </w:r>
          </w:p>
        </w:tc>
        <w:tc>
          <w:tcPr>
            <w:tcW w:w="1080" w:type="dxa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</w:p>
        </w:tc>
        <w:tc>
          <w:tcPr>
            <w:tcW w:w="1080" w:type="dxa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.761(b)</w:t>
            </w:r>
          </w:p>
        </w:tc>
      </w:tr>
    </w:tbl>
    <w:p w:rsidR="002F3F19" w:rsidRPr="002F3F19" w:rsidRDefault="002F3F19" w:rsidP="002F3F19">
      <w:pPr>
        <w:autoSpaceDE w:val="0"/>
        <w:autoSpaceDN w:val="0"/>
        <w:adjustRightInd w:val="0"/>
        <w:spacing w:after="0" w:line="240" w:lineRule="auto"/>
        <w:jc w:val="left"/>
        <w:rPr>
          <w:rFonts w:ascii="Arial" w:hAnsi="Arial" w:cs="Arial"/>
          <w:color w:val="000000"/>
          <w:sz w:val="18"/>
          <w:szCs w:val="18"/>
        </w:rPr>
      </w:pPr>
      <w:proofErr w:type="gramStart"/>
      <w:r w:rsidRPr="002F3F19">
        <w:rPr>
          <w:rFonts w:ascii="Arial" w:hAnsi="Arial" w:cs="Arial"/>
          <w:color w:val="000000"/>
          <w:sz w:val="18"/>
          <w:szCs w:val="18"/>
        </w:rPr>
        <w:t>a  Statistics</w:t>
      </w:r>
      <w:proofErr w:type="gramEnd"/>
      <w:r w:rsidRPr="002F3F19">
        <w:rPr>
          <w:rFonts w:ascii="Arial" w:hAnsi="Arial" w:cs="Arial"/>
          <w:color w:val="000000"/>
          <w:sz w:val="18"/>
          <w:szCs w:val="18"/>
        </w:rPr>
        <w:t xml:space="preserve"> based on individual cases differ from statistics based on aggregated cases.</w:t>
      </w:r>
    </w:p>
    <w:p w:rsidR="002F3F19" w:rsidRPr="002F3F19" w:rsidRDefault="002F3F19" w:rsidP="002F3F19">
      <w:pPr>
        <w:autoSpaceDE w:val="0"/>
        <w:autoSpaceDN w:val="0"/>
        <w:adjustRightInd w:val="0"/>
        <w:spacing w:after="0" w:line="240" w:lineRule="auto"/>
        <w:jc w:val="left"/>
        <w:rPr>
          <w:rFonts w:ascii="Arial" w:hAnsi="Arial" w:cs="Arial"/>
          <w:color w:val="000000"/>
          <w:sz w:val="18"/>
          <w:szCs w:val="18"/>
        </w:rPr>
      </w:pPr>
      <w:proofErr w:type="gramStart"/>
      <w:r w:rsidRPr="002F3F19">
        <w:rPr>
          <w:rFonts w:ascii="Arial" w:hAnsi="Arial" w:cs="Arial"/>
          <w:color w:val="000000"/>
          <w:sz w:val="18"/>
          <w:szCs w:val="18"/>
        </w:rPr>
        <w:t>b  Since</w:t>
      </w:r>
      <w:proofErr w:type="gramEnd"/>
      <w:r w:rsidRPr="002F3F19">
        <w:rPr>
          <w:rFonts w:ascii="Arial" w:hAnsi="Arial" w:cs="Arial"/>
          <w:color w:val="000000"/>
          <w:sz w:val="18"/>
          <w:szCs w:val="18"/>
        </w:rPr>
        <w:t xml:space="preserve"> the significance level is greater than .150, no heterogeneity factor is used in the calculation of confidence limits.</w:t>
      </w:r>
    </w:p>
    <w:p w:rsidR="002F3F19" w:rsidRPr="002F3F19" w:rsidRDefault="002F3F19" w:rsidP="002F3F19">
      <w:pPr>
        <w:autoSpaceDE w:val="0"/>
        <w:autoSpaceDN w:val="0"/>
        <w:adjustRightInd w:val="0"/>
        <w:spacing w:after="0" w:line="240" w:lineRule="auto"/>
        <w:jc w:val="left"/>
        <w:rPr>
          <w:rFonts w:ascii="Arial" w:hAnsi="Arial" w:cs="Arial"/>
          <w:color w:val="000000"/>
          <w:sz w:val="18"/>
          <w:szCs w:val="18"/>
        </w:rPr>
      </w:pPr>
    </w:p>
    <w:p w:rsidR="002F3F19" w:rsidRPr="002F3F19" w:rsidRDefault="002F3F19" w:rsidP="002F3F19">
      <w:pPr>
        <w:tabs>
          <w:tab w:val="center" w:pos="4665"/>
        </w:tabs>
        <w:autoSpaceDE w:val="0"/>
        <w:autoSpaceDN w:val="0"/>
        <w:adjustRightInd w:val="0"/>
        <w:spacing w:after="0" w:line="240" w:lineRule="auto"/>
        <w:jc w:val="left"/>
        <w:rPr>
          <w:rFonts w:ascii="Arial" w:hAnsi="Arial" w:cs="Arial"/>
          <w:b/>
          <w:bCs/>
          <w:color w:val="000000"/>
          <w:sz w:val="18"/>
          <w:szCs w:val="18"/>
        </w:rPr>
      </w:pPr>
      <w:r w:rsidRPr="002F3F19">
        <w:rPr>
          <w:rFonts w:ascii="Arial" w:hAnsi="Arial" w:cs="Arial"/>
          <w:b/>
          <w:bCs/>
          <w:color w:val="000000"/>
          <w:sz w:val="18"/>
          <w:szCs w:val="18"/>
        </w:rPr>
        <w:tab/>
        <w:t>Cell Counts and Residuals</w:t>
      </w:r>
    </w:p>
    <w:p w:rsidR="002F3F19" w:rsidRPr="002F3F19" w:rsidRDefault="002F3F19" w:rsidP="002F3F19">
      <w:pPr>
        <w:tabs>
          <w:tab w:val="center" w:pos="4665"/>
        </w:tabs>
        <w:autoSpaceDE w:val="0"/>
        <w:autoSpaceDN w:val="0"/>
        <w:adjustRightInd w:val="0"/>
        <w:spacing w:after="0" w:line="240" w:lineRule="auto"/>
        <w:jc w:val="left"/>
        <w:rPr>
          <w:rFonts w:ascii="Arial" w:hAnsi="Arial" w:cs="Arial"/>
          <w:b/>
          <w:bCs/>
          <w:color w:val="000000"/>
          <w:sz w:val="18"/>
          <w:szCs w:val="18"/>
        </w:rPr>
      </w:pPr>
    </w:p>
    <w:tbl>
      <w:tblPr>
        <w:tblW w:w="0" w:type="auto"/>
        <w:tblInd w:w="93" w:type="dxa"/>
        <w:tblLayout w:type="fixed"/>
        <w:tblCellMar>
          <w:left w:w="93" w:type="dxa"/>
          <w:right w:w="93" w:type="dxa"/>
        </w:tblCellMar>
        <w:tblLook w:val="0000"/>
      </w:tblPr>
      <w:tblGrid>
        <w:gridCol w:w="936"/>
        <w:gridCol w:w="950"/>
        <w:gridCol w:w="1080"/>
        <w:gridCol w:w="1209"/>
        <w:gridCol w:w="1339"/>
        <w:gridCol w:w="1339"/>
        <w:gridCol w:w="1080"/>
        <w:gridCol w:w="1123"/>
      </w:tblGrid>
      <w:tr w:rsidR="002F3F19" w:rsidRPr="002F3F19">
        <w:tblPrEx>
          <w:tblCellMar>
            <w:top w:w="0" w:type="dxa"/>
            <w:bottom w:w="0" w:type="dxa"/>
          </w:tblCellMar>
        </w:tblPrEx>
        <w:trPr>
          <w:trHeight w:val="504"/>
        </w:trPr>
        <w:tc>
          <w:tcPr>
            <w:tcW w:w="93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  <w:shd w:val="clear" w:color="000000" w:fill="FFFFFF"/>
            <w:vAlign w:val="bottom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 xml:space="preserve"> </w:t>
            </w:r>
          </w:p>
        </w:tc>
        <w:tc>
          <w:tcPr>
            <w:tcW w:w="950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12" w:space="0" w:color="000000"/>
            </w:tcBorders>
            <w:shd w:val="clear" w:color="000000" w:fill="FFFFFF"/>
            <w:vAlign w:val="bottom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Number</w:t>
            </w:r>
          </w:p>
        </w:tc>
        <w:tc>
          <w:tcPr>
            <w:tcW w:w="108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hari</w:t>
            </w:r>
            <w:proofErr w:type="spellEnd"/>
          </w:p>
        </w:tc>
        <w:tc>
          <w:tcPr>
            <w:tcW w:w="1209" w:type="dxa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Number of Subjects</w:t>
            </w:r>
          </w:p>
        </w:tc>
        <w:tc>
          <w:tcPr>
            <w:tcW w:w="1339" w:type="dxa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Observed Responses</w:t>
            </w:r>
          </w:p>
        </w:tc>
        <w:tc>
          <w:tcPr>
            <w:tcW w:w="1339" w:type="dxa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Expected Responses</w:t>
            </w:r>
          </w:p>
        </w:tc>
        <w:tc>
          <w:tcPr>
            <w:tcW w:w="1080" w:type="dxa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Residual</w:t>
            </w:r>
          </w:p>
        </w:tc>
        <w:tc>
          <w:tcPr>
            <w:tcW w:w="1123" w:type="dxa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vAlign w:val="bottom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Probability</w:t>
            </w:r>
          </w:p>
        </w:tc>
      </w:tr>
      <w:tr w:rsidR="002F3F19" w:rsidRPr="002F3F19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936" w:type="dxa"/>
            <w:vMerge w:val="restart"/>
            <w:tcBorders>
              <w:top w:val="single" w:sz="12" w:space="0" w:color="000000"/>
              <w:left w:val="single" w:sz="12" w:space="0" w:color="000000"/>
              <w:bottom w:val="nil"/>
              <w:right w:val="nil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PROBIT</w:t>
            </w:r>
          </w:p>
        </w:tc>
        <w:tc>
          <w:tcPr>
            <w:tcW w:w="950" w:type="dxa"/>
            <w:tcBorders>
              <w:top w:val="single" w:sz="12" w:space="0" w:color="000000"/>
              <w:left w:val="nil"/>
              <w:bottom w:val="nil"/>
              <w:right w:val="single" w:sz="12" w:space="0" w:color="000000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80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1.000</w:t>
            </w:r>
          </w:p>
        </w:tc>
        <w:tc>
          <w:tcPr>
            <w:tcW w:w="1209" w:type="dxa"/>
            <w:tcBorders>
              <w:top w:val="single" w:sz="1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40</w:t>
            </w:r>
          </w:p>
        </w:tc>
        <w:tc>
          <w:tcPr>
            <w:tcW w:w="1339" w:type="dxa"/>
            <w:tcBorders>
              <w:top w:val="single" w:sz="1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339" w:type="dxa"/>
            <w:tcBorders>
              <w:top w:val="single" w:sz="1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.116</w:t>
            </w:r>
          </w:p>
        </w:tc>
        <w:tc>
          <w:tcPr>
            <w:tcW w:w="1080" w:type="dxa"/>
            <w:tcBorders>
              <w:top w:val="single" w:sz="1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-.116</w:t>
            </w:r>
          </w:p>
        </w:tc>
        <w:tc>
          <w:tcPr>
            <w:tcW w:w="1123" w:type="dxa"/>
            <w:tcBorders>
              <w:top w:val="single" w:sz="12" w:space="0" w:color="000000"/>
              <w:left w:val="single" w:sz="2" w:space="0" w:color="000000"/>
              <w:bottom w:val="nil"/>
              <w:right w:val="single" w:sz="1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.003</w:t>
            </w:r>
          </w:p>
        </w:tc>
      </w:tr>
      <w:tr w:rsidR="002F3F19" w:rsidRPr="002F3F19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936" w:type="dxa"/>
            <w:vMerge/>
            <w:tcBorders>
              <w:top w:val="nil"/>
              <w:left w:val="single" w:sz="12" w:space="0" w:color="000000"/>
              <w:bottom w:val="nil"/>
              <w:right w:val="nil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080" w:type="dxa"/>
            <w:tcBorders>
              <w:top w:val="nil"/>
              <w:left w:val="single" w:sz="1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2.000</w:t>
            </w:r>
          </w:p>
        </w:tc>
        <w:tc>
          <w:tcPr>
            <w:tcW w:w="120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40</w:t>
            </w:r>
          </w:p>
        </w:tc>
        <w:tc>
          <w:tcPr>
            <w:tcW w:w="133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33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.278</w:t>
            </w:r>
          </w:p>
        </w:tc>
        <w:tc>
          <w:tcPr>
            <w:tcW w:w="1080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-.278</w:t>
            </w:r>
          </w:p>
        </w:tc>
        <w:tc>
          <w:tcPr>
            <w:tcW w:w="1123" w:type="dxa"/>
            <w:tcBorders>
              <w:top w:val="nil"/>
              <w:left w:val="single" w:sz="2" w:space="0" w:color="000000"/>
              <w:bottom w:val="nil"/>
              <w:right w:val="single" w:sz="1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.007</w:t>
            </w:r>
          </w:p>
        </w:tc>
      </w:tr>
      <w:tr w:rsidR="002F3F19" w:rsidRPr="002F3F19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936" w:type="dxa"/>
            <w:vMerge/>
            <w:tcBorders>
              <w:top w:val="nil"/>
              <w:left w:val="single" w:sz="12" w:space="0" w:color="000000"/>
              <w:bottom w:val="nil"/>
              <w:right w:val="nil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080" w:type="dxa"/>
            <w:tcBorders>
              <w:top w:val="nil"/>
              <w:left w:val="single" w:sz="1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3.000</w:t>
            </w:r>
          </w:p>
        </w:tc>
        <w:tc>
          <w:tcPr>
            <w:tcW w:w="120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39</w:t>
            </w:r>
          </w:p>
        </w:tc>
        <w:tc>
          <w:tcPr>
            <w:tcW w:w="133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33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.599</w:t>
            </w:r>
          </w:p>
        </w:tc>
        <w:tc>
          <w:tcPr>
            <w:tcW w:w="1080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.401</w:t>
            </w:r>
          </w:p>
        </w:tc>
        <w:tc>
          <w:tcPr>
            <w:tcW w:w="1123" w:type="dxa"/>
            <w:tcBorders>
              <w:top w:val="nil"/>
              <w:left w:val="single" w:sz="2" w:space="0" w:color="000000"/>
              <w:bottom w:val="nil"/>
              <w:right w:val="single" w:sz="1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.015</w:t>
            </w:r>
          </w:p>
        </w:tc>
      </w:tr>
      <w:tr w:rsidR="002F3F19" w:rsidRPr="002F3F19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936" w:type="dxa"/>
            <w:vMerge/>
            <w:tcBorders>
              <w:top w:val="nil"/>
              <w:left w:val="single" w:sz="12" w:space="0" w:color="000000"/>
              <w:bottom w:val="nil"/>
              <w:right w:val="nil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080" w:type="dxa"/>
            <w:tcBorders>
              <w:top w:val="nil"/>
              <w:left w:val="single" w:sz="1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4.000</w:t>
            </w:r>
          </w:p>
        </w:tc>
        <w:tc>
          <w:tcPr>
            <w:tcW w:w="120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38</w:t>
            </w:r>
          </w:p>
        </w:tc>
        <w:tc>
          <w:tcPr>
            <w:tcW w:w="133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33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1.192</w:t>
            </w:r>
          </w:p>
        </w:tc>
        <w:tc>
          <w:tcPr>
            <w:tcW w:w="1080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.808</w:t>
            </w:r>
          </w:p>
        </w:tc>
        <w:tc>
          <w:tcPr>
            <w:tcW w:w="1123" w:type="dxa"/>
            <w:tcBorders>
              <w:top w:val="nil"/>
              <w:left w:val="single" w:sz="2" w:space="0" w:color="000000"/>
              <w:bottom w:val="nil"/>
              <w:right w:val="single" w:sz="1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.031</w:t>
            </w:r>
          </w:p>
        </w:tc>
      </w:tr>
      <w:tr w:rsidR="002F3F19" w:rsidRPr="002F3F19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936" w:type="dxa"/>
            <w:vMerge/>
            <w:tcBorders>
              <w:top w:val="nil"/>
              <w:left w:val="single" w:sz="12" w:space="0" w:color="000000"/>
              <w:bottom w:val="nil"/>
              <w:right w:val="nil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080" w:type="dxa"/>
            <w:tcBorders>
              <w:top w:val="nil"/>
              <w:left w:val="single" w:sz="1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5.000</w:t>
            </w:r>
          </w:p>
        </w:tc>
        <w:tc>
          <w:tcPr>
            <w:tcW w:w="120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37</w:t>
            </w:r>
          </w:p>
        </w:tc>
        <w:tc>
          <w:tcPr>
            <w:tcW w:w="133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33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2.191</w:t>
            </w:r>
          </w:p>
        </w:tc>
        <w:tc>
          <w:tcPr>
            <w:tcW w:w="1080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.809</w:t>
            </w:r>
          </w:p>
        </w:tc>
        <w:tc>
          <w:tcPr>
            <w:tcW w:w="1123" w:type="dxa"/>
            <w:tcBorders>
              <w:top w:val="nil"/>
              <w:left w:val="single" w:sz="2" w:space="0" w:color="000000"/>
              <w:bottom w:val="nil"/>
              <w:right w:val="single" w:sz="1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.059</w:t>
            </w:r>
          </w:p>
        </w:tc>
      </w:tr>
      <w:tr w:rsidR="002F3F19" w:rsidRPr="002F3F19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936" w:type="dxa"/>
            <w:vMerge/>
            <w:tcBorders>
              <w:top w:val="nil"/>
              <w:left w:val="single" w:sz="12" w:space="0" w:color="000000"/>
              <w:bottom w:val="nil"/>
              <w:right w:val="nil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080" w:type="dxa"/>
            <w:tcBorders>
              <w:top w:val="nil"/>
              <w:left w:val="single" w:sz="1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6.000</w:t>
            </w:r>
          </w:p>
        </w:tc>
        <w:tc>
          <w:tcPr>
            <w:tcW w:w="120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36</w:t>
            </w:r>
          </w:p>
        </w:tc>
        <w:tc>
          <w:tcPr>
            <w:tcW w:w="133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33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3.725</w:t>
            </w:r>
          </w:p>
        </w:tc>
        <w:tc>
          <w:tcPr>
            <w:tcW w:w="1080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.275</w:t>
            </w:r>
          </w:p>
        </w:tc>
        <w:tc>
          <w:tcPr>
            <w:tcW w:w="1123" w:type="dxa"/>
            <w:tcBorders>
              <w:top w:val="nil"/>
              <w:left w:val="single" w:sz="2" w:space="0" w:color="000000"/>
              <w:bottom w:val="nil"/>
              <w:right w:val="single" w:sz="1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.103</w:t>
            </w:r>
          </w:p>
        </w:tc>
      </w:tr>
      <w:tr w:rsidR="002F3F19" w:rsidRPr="002F3F19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936" w:type="dxa"/>
            <w:vMerge/>
            <w:tcBorders>
              <w:top w:val="nil"/>
              <w:left w:val="single" w:sz="12" w:space="0" w:color="000000"/>
              <w:bottom w:val="nil"/>
              <w:right w:val="nil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1080" w:type="dxa"/>
            <w:tcBorders>
              <w:top w:val="nil"/>
              <w:left w:val="single" w:sz="1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7.000</w:t>
            </w:r>
          </w:p>
        </w:tc>
        <w:tc>
          <w:tcPr>
            <w:tcW w:w="120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35</w:t>
            </w:r>
          </w:p>
        </w:tc>
        <w:tc>
          <w:tcPr>
            <w:tcW w:w="133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33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5.877</w:t>
            </w:r>
          </w:p>
        </w:tc>
        <w:tc>
          <w:tcPr>
            <w:tcW w:w="1080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-.877</w:t>
            </w:r>
          </w:p>
        </w:tc>
        <w:tc>
          <w:tcPr>
            <w:tcW w:w="1123" w:type="dxa"/>
            <w:tcBorders>
              <w:top w:val="nil"/>
              <w:left w:val="single" w:sz="2" w:space="0" w:color="000000"/>
              <w:bottom w:val="nil"/>
              <w:right w:val="single" w:sz="1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.168</w:t>
            </w:r>
          </w:p>
        </w:tc>
      </w:tr>
      <w:tr w:rsidR="002F3F19" w:rsidRPr="002F3F19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936" w:type="dxa"/>
            <w:vMerge/>
            <w:tcBorders>
              <w:top w:val="nil"/>
              <w:left w:val="single" w:sz="12" w:space="0" w:color="000000"/>
              <w:bottom w:val="nil"/>
              <w:right w:val="nil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1080" w:type="dxa"/>
            <w:tcBorders>
              <w:top w:val="nil"/>
              <w:left w:val="single" w:sz="1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8.000</w:t>
            </w:r>
          </w:p>
        </w:tc>
        <w:tc>
          <w:tcPr>
            <w:tcW w:w="120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33</w:t>
            </w:r>
          </w:p>
        </w:tc>
        <w:tc>
          <w:tcPr>
            <w:tcW w:w="133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133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8.371</w:t>
            </w:r>
          </w:p>
        </w:tc>
        <w:tc>
          <w:tcPr>
            <w:tcW w:w="1080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-1.371</w:t>
            </w:r>
          </w:p>
        </w:tc>
        <w:tc>
          <w:tcPr>
            <w:tcW w:w="1123" w:type="dxa"/>
            <w:tcBorders>
              <w:top w:val="nil"/>
              <w:left w:val="single" w:sz="2" w:space="0" w:color="000000"/>
              <w:bottom w:val="nil"/>
              <w:right w:val="single" w:sz="1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.254</w:t>
            </w:r>
          </w:p>
        </w:tc>
      </w:tr>
      <w:tr w:rsidR="002F3F19" w:rsidRPr="002F3F19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936" w:type="dxa"/>
            <w:vMerge/>
            <w:tcBorders>
              <w:top w:val="nil"/>
              <w:left w:val="single" w:sz="12" w:space="0" w:color="000000"/>
              <w:bottom w:val="nil"/>
              <w:right w:val="nil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</w:p>
        </w:tc>
        <w:tc>
          <w:tcPr>
            <w:tcW w:w="1080" w:type="dxa"/>
            <w:tcBorders>
              <w:top w:val="nil"/>
              <w:left w:val="single" w:sz="1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9.000</w:t>
            </w:r>
          </w:p>
        </w:tc>
        <w:tc>
          <w:tcPr>
            <w:tcW w:w="120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33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133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11.460</w:t>
            </w:r>
          </w:p>
        </w:tc>
        <w:tc>
          <w:tcPr>
            <w:tcW w:w="1080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-3.460</w:t>
            </w:r>
          </w:p>
        </w:tc>
        <w:tc>
          <w:tcPr>
            <w:tcW w:w="1123" w:type="dxa"/>
            <w:tcBorders>
              <w:top w:val="nil"/>
              <w:left w:val="single" w:sz="2" w:space="0" w:color="000000"/>
              <w:bottom w:val="nil"/>
              <w:right w:val="single" w:sz="1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.358</w:t>
            </w:r>
          </w:p>
        </w:tc>
      </w:tr>
      <w:tr w:rsidR="002F3F19" w:rsidRPr="002F3F19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936" w:type="dxa"/>
            <w:vMerge/>
            <w:tcBorders>
              <w:top w:val="nil"/>
              <w:left w:val="single" w:sz="12" w:space="0" w:color="000000"/>
              <w:bottom w:val="nil"/>
              <w:right w:val="nil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80" w:type="dxa"/>
            <w:tcBorders>
              <w:top w:val="nil"/>
              <w:left w:val="single" w:sz="1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10.000</w:t>
            </w:r>
          </w:p>
        </w:tc>
        <w:tc>
          <w:tcPr>
            <w:tcW w:w="120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33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33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9.490</w:t>
            </w:r>
          </w:p>
        </w:tc>
        <w:tc>
          <w:tcPr>
            <w:tcW w:w="1080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.510</w:t>
            </w:r>
          </w:p>
        </w:tc>
        <w:tc>
          <w:tcPr>
            <w:tcW w:w="1123" w:type="dxa"/>
            <w:tcBorders>
              <w:top w:val="nil"/>
              <w:left w:val="single" w:sz="2" w:space="0" w:color="000000"/>
              <w:bottom w:val="nil"/>
              <w:right w:val="single" w:sz="1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.474</w:t>
            </w:r>
          </w:p>
        </w:tc>
      </w:tr>
      <w:tr w:rsidR="002F3F19" w:rsidRPr="002F3F19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936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nil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950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11</w:t>
            </w:r>
          </w:p>
        </w:tc>
        <w:tc>
          <w:tcPr>
            <w:tcW w:w="1080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11.000</w:t>
            </w:r>
          </w:p>
        </w:tc>
        <w:tc>
          <w:tcPr>
            <w:tcW w:w="1209" w:type="dxa"/>
            <w:tcBorders>
              <w:top w:val="nil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17</w:t>
            </w:r>
          </w:p>
        </w:tc>
        <w:tc>
          <w:tcPr>
            <w:tcW w:w="1339" w:type="dxa"/>
            <w:tcBorders>
              <w:top w:val="nil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39" w:type="dxa"/>
            <w:tcBorders>
              <w:top w:val="nil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10.082</w:t>
            </w:r>
          </w:p>
        </w:tc>
        <w:tc>
          <w:tcPr>
            <w:tcW w:w="1080" w:type="dxa"/>
            <w:tcBorders>
              <w:top w:val="nil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2.918</w:t>
            </w:r>
          </w:p>
        </w:tc>
        <w:tc>
          <w:tcPr>
            <w:tcW w:w="1123" w:type="dxa"/>
            <w:tcBorders>
              <w:top w:val="nil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.593</w:t>
            </w:r>
          </w:p>
        </w:tc>
      </w:tr>
    </w:tbl>
    <w:p w:rsidR="002F3F19" w:rsidRPr="002F3F19" w:rsidRDefault="002F3F19" w:rsidP="002F3F19">
      <w:pPr>
        <w:autoSpaceDE w:val="0"/>
        <w:autoSpaceDN w:val="0"/>
        <w:adjustRightInd w:val="0"/>
        <w:spacing w:after="0" w:line="240" w:lineRule="auto"/>
        <w:jc w:val="left"/>
        <w:rPr>
          <w:rFonts w:ascii="Arial" w:hAnsi="Arial" w:cs="Arial"/>
          <w:color w:val="000000"/>
          <w:sz w:val="18"/>
          <w:szCs w:val="18"/>
        </w:rPr>
      </w:pPr>
    </w:p>
    <w:p w:rsidR="002F3F19" w:rsidRPr="002F3F19" w:rsidRDefault="002F3F19" w:rsidP="002F3F19">
      <w:pPr>
        <w:tabs>
          <w:tab w:val="center" w:pos="3081"/>
        </w:tabs>
        <w:autoSpaceDE w:val="0"/>
        <w:autoSpaceDN w:val="0"/>
        <w:adjustRightInd w:val="0"/>
        <w:spacing w:after="0" w:line="240" w:lineRule="auto"/>
        <w:jc w:val="left"/>
        <w:rPr>
          <w:rFonts w:ascii="Arial" w:hAnsi="Arial" w:cs="Arial"/>
          <w:b/>
          <w:bCs/>
          <w:color w:val="000000"/>
          <w:sz w:val="18"/>
          <w:szCs w:val="18"/>
        </w:rPr>
      </w:pPr>
      <w:r w:rsidRPr="002F3F19">
        <w:rPr>
          <w:rFonts w:ascii="Arial" w:hAnsi="Arial" w:cs="Arial"/>
          <w:b/>
          <w:bCs/>
          <w:color w:val="000000"/>
          <w:sz w:val="18"/>
          <w:szCs w:val="18"/>
        </w:rPr>
        <w:tab/>
        <w:t>Confidence Limits</w:t>
      </w:r>
    </w:p>
    <w:p w:rsidR="002F3F19" w:rsidRPr="002F3F19" w:rsidRDefault="002F3F19" w:rsidP="002F3F19">
      <w:pPr>
        <w:tabs>
          <w:tab w:val="center" w:pos="3081"/>
        </w:tabs>
        <w:autoSpaceDE w:val="0"/>
        <w:autoSpaceDN w:val="0"/>
        <w:adjustRightInd w:val="0"/>
        <w:spacing w:after="0" w:line="240" w:lineRule="auto"/>
        <w:jc w:val="left"/>
        <w:rPr>
          <w:rFonts w:ascii="Arial" w:hAnsi="Arial" w:cs="Arial"/>
          <w:b/>
          <w:bCs/>
          <w:color w:val="000000"/>
          <w:sz w:val="18"/>
          <w:szCs w:val="18"/>
        </w:rPr>
      </w:pPr>
    </w:p>
    <w:tbl>
      <w:tblPr>
        <w:tblW w:w="0" w:type="auto"/>
        <w:tblInd w:w="93" w:type="dxa"/>
        <w:tblLayout w:type="fixed"/>
        <w:tblCellMar>
          <w:left w:w="93" w:type="dxa"/>
          <w:right w:w="93" w:type="dxa"/>
        </w:tblCellMar>
        <w:tblLook w:val="0000"/>
      </w:tblPr>
      <w:tblGrid>
        <w:gridCol w:w="936"/>
        <w:gridCol w:w="1123"/>
        <w:gridCol w:w="1080"/>
        <w:gridCol w:w="1368"/>
        <w:gridCol w:w="1368"/>
      </w:tblGrid>
      <w:tr w:rsidR="002F3F19" w:rsidRPr="002F3F19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936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  <w:shd w:val="clear" w:color="000000" w:fill="FFFFFF"/>
            <w:vAlign w:val="bottom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123" w:type="dxa"/>
            <w:vMerge w:val="restart"/>
            <w:tcBorders>
              <w:top w:val="single" w:sz="12" w:space="0" w:color="000000"/>
              <w:left w:val="nil"/>
              <w:bottom w:val="single" w:sz="12" w:space="0" w:color="000000"/>
              <w:right w:val="single" w:sz="12" w:space="0" w:color="000000"/>
            </w:tcBorders>
            <w:shd w:val="clear" w:color="000000" w:fill="FFFFFF"/>
            <w:vAlign w:val="bottom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Probability</w:t>
            </w:r>
          </w:p>
        </w:tc>
        <w:tc>
          <w:tcPr>
            <w:tcW w:w="3816" w:type="dxa"/>
            <w:gridSpan w:val="3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000000" w:fill="FFFFFF"/>
            <w:vAlign w:val="bottom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 xml:space="preserve">95% Confidence Limits for </w:t>
            </w:r>
            <w:proofErr w:type="spellStart"/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hari</w:t>
            </w:r>
            <w:proofErr w:type="spellEnd"/>
          </w:p>
        </w:tc>
      </w:tr>
      <w:tr w:rsidR="002F3F19" w:rsidRPr="002F3F19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936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nil"/>
            </w:tcBorders>
            <w:shd w:val="clear" w:color="000000" w:fill="FFFFFF"/>
            <w:vAlign w:val="bottom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123" w:type="dxa"/>
            <w:vMerge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000000" w:fill="FFFFFF"/>
            <w:vAlign w:val="bottom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Estimate</w:t>
            </w:r>
          </w:p>
        </w:tc>
        <w:tc>
          <w:tcPr>
            <w:tcW w:w="1368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Lower Bound</w:t>
            </w:r>
          </w:p>
        </w:tc>
        <w:tc>
          <w:tcPr>
            <w:tcW w:w="1368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vAlign w:val="bottom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Upper Bound</w:t>
            </w:r>
          </w:p>
        </w:tc>
      </w:tr>
      <w:tr w:rsidR="002F3F19" w:rsidRPr="002F3F19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936" w:type="dxa"/>
            <w:vMerge w:val="restart"/>
            <w:tcBorders>
              <w:top w:val="single" w:sz="12" w:space="0" w:color="000000"/>
              <w:left w:val="single" w:sz="12" w:space="0" w:color="000000"/>
              <w:bottom w:val="nil"/>
              <w:right w:val="nil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PROBIT</w:t>
            </w:r>
          </w:p>
        </w:tc>
        <w:tc>
          <w:tcPr>
            <w:tcW w:w="1123" w:type="dxa"/>
            <w:tcBorders>
              <w:top w:val="single" w:sz="12" w:space="0" w:color="000000"/>
              <w:left w:val="nil"/>
              <w:bottom w:val="nil"/>
              <w:right w:val="single" w:sz="12" w:space="0" w:color="000000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.010</w:t>
            </w:r>
          </w:p>
        </w:tc>
        <w:tc>
          <w:tcPr>
            <w:tcW w:w="1080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2.446</w:t>
            </w:r>
          </w:p>
        </w:tc>
        <w:tc>
          <w:tcPr>
            <w:tcW w:w="1368" w:type="dxa"/>
            <w:tcBorders>
              <w:top w:val="single" w:sz="1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.512</w:t>
            </w:r>
          </w:p>
        </w:tc>
        <w:tc>
          <w:tcPr>
            <w:tcW w:w="1368" w:type="dxa"/>
            <w:tcBorders>
              <w:top w:val="single" w:sz="12" w:space="0" w:color="000000"/>
              <w:left w:val="single" w:sz="2" w:space="0" w:color="000000"/>
              <w:bottom w:val="nil"/>
              <w:right w:val="single" w:sz="1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3.630</w:t>
            </w:r>
          </w:p>
        </w:tc>
      </w:tr>
      <w:tr w:rsidR="002F3F19" w:rsidRPr="002F3F19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936" w:type="dxa"/>
            <w:vMerge/>
            <w:tcBorders>
              <w:top w:val="nil"/>
              <w:left w:val="single" w:sz="12" w:space="0" w:color="000000"/>
              <w:bottom w:val="nil"/>
              <w:right w:val="nil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.020</w:t>
            </w:r>
          </w:p>
        </w:tc>
        <w:tc>
          <w:tcPr>
            <w:tcW w:w="1080" w:type="dxa"/>
            <w:tcBorders>
              <w:top w:val="nil"/>
              <w:left w:val="single" w:sz="1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3.356</w:t>
            </w:r>
          </w:p>
        </w:tc>
        <w:tc>
          <w:tcPr>
            <w:tcW w:w="136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1.722</w:t>
            </w:r>
          </w:p>
        </w:tc>
        <w:tc>
          <w:tcPr>
            <w:tcW w:w="1368" w:type="dxa"/>
            <w:tcBorders>
              <w:top w:val="nil"/>
              <w:left w:val="single" w:sz="2" w:space="0" w:color="000000"/>
              <w:bottom w:val="nil"/>
              <w:right w:val="single" w:sz="1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4.377</w:t>
            </w:r>
          </w:p>
        </w:tc>
      </w:tr>
      <w:tr w:rsidR="002F3F19" w:rsidRPr="002F3F19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936" w:type="dxa"/>
            <w:vMerge/>
            <w:tcBorders>
              <w:top w:val="nil"/>
              <w:left w:val="single" w:sz="12" w:space="0" w:color="000000"/>
              <w:bottom w:val="nil"/>
              <w:right w:val="nil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.030</w:t>
            </w:r>
          </w:p>
        </w:tc>
        <w:tc>
          <w:tcPr>
            <w:tcW w:w="1080" w:type="dxa"/>
            <w:tcBorders>
              <w:top w:val="nil"/>
              <w:left w:val="single" w:sz="1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3.934</w:t>
            </w:r>
          </w:p>
        </w:tc>
        <w:tc>
          <w:tcPr>
            <w:tcW w:w="136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2.483</w:t>
            </w:r>
          </w:p>
        </w:tc>
        <w:tc>
          <w:tcPr>
            <w:tcW w:w="1368" w:type="dxa"/>
            <w:tcBorders>
              <w:top w:val="nil"/>
              <w:left w:val="single" w:sz="2" w:space="0" w:color="000000"/>
              <w:bottom w:val="nil"/>
              <w:right w:val="single" w:sz="1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4.857</w:t>
            </w:r>
          </w:p>
        </w:tc>
      </w:tr>
      <w:tr w:rsidR="002F3F19" w:rsidRPr="002F3F19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936" w:type="dxa"/>
            <w:vMerge/>
            <w:tcBorders>
              <w:top w:val="nil"/>
              <w:left w:val="single" w:sz="12" w:space="0" w:color="000000"/>
              <w:bottom w:val="nil"/>
              <w:right w:val="nil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.040</w:t>
            </w:r>
          </w:p>
        </w:tc>
        <w:tc>
          <w:tcPr>
            <w:tcW w:w="1080" w:type="dxa"/>
            <w:tcBorders>
              <w:top w:val="nil"/>
              <w:left w:val="single" w:sz="1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4.368</w:t>
            </w:r>
          </w:p>
        </w:tc>
        <w:tc>
          <w:tcPr>
            <w:tcW w:w="136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3.052</w:t>
            </w:r>
          </w:p>
        </w:tc>
        <w:tc>
          <w:tcPr>
            <w:tcW w:w="1368" w:type="dxa"/>
            <w:tcBorders>
              <w:top w:val="nil"/>
              <w:left w:val="single" w:sz="2" w:space="0" w:color="000000"/>
              <w:bottom w:val="nil"/>
              <w:right w:val="single" w:sz="1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5.223</w:t>
            </w:r>
          </w:p>
        </w:tc>
      </w:tr>
      <w:tr w:rsidR="002F3F19" w:rsidRPr="002F3F19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936" w:type="dxa"/>
            <w:vMerge/>
            <w:tcBorders>
              <w:top w:val="nil"/>
              <w:left w:val="single" w:sz="12" w:space="0" w:color="000000"/>
              <w:bottom w:val="nil"/>
              <w:right w:val="nil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.050</w:t>
            </w:r>
          </w:p>
        </w:tc>
        <w:tc>
          <w:tcPr>
            <w:tcW w:w="1080" w:type="dxa"/>
            <w:tcBorders>
              <w:top w:val="nil"/>
              <w:left w:val="single" w:sz="1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4.721</w:t>
            </w:r>
          </w:p>
        </w:tc>
        <w:tc>
          <w:tcPr>
            <w:tcW w:w="136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3.511</w:t>
            </w:r>
          </w:p>
        </w:tc>
        <w:tc>
          <w:tcPr>
            <w:tcW w:w="1368" w:type="dxa"/>
            <w:tcBorders>
              <w:top w:val="nil"/>
              <w:left w:val="single" w:sz="2" w:space="0" w:color="000000"/>
              <w:bottom w:val="nil"/>
              <w:right w:val="single" w:sz="1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5.523</w:t>
            </w:r>
          </w:p>
        </w:tc>
      </w:tr>
      <w:tr w:rsidR="002F3F19" w:rsidRPr="002F3F19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936" w:type="dxa"/>
            <w:vMerge/>
            <w:tcBorders>
              <w:top w:val="nil"/>
              <w:left w:val="single" w:sz="12" w:space="0" w:color="000000"/>
              <w:bottom w:val="nil"/>
              <w:right w:val="nil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.060</w:t>
            </w:r>
          </w:p>
        </w:tc>
        <w:tc>
          <w:tcPr>
            <w:tcW w:w="1080" w:type="dxa"/>
            <w:tcBorders>
              <w:top w:val="nil"/>
              <w:left w:val="single" w:sz="1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5.022</w:t>
            </w:r>
          </w:p>
        </w:tc>
        <w:tc>
          <w:tcPr>
            <w:tcW w:w="136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3.898</w:t>
            </w:r>
          </w:p>
        </w:tc>
        <w:tc>
          <w:tcPr>
            <w:tcW w:w="1368" w:type="dxa"/>
            <w:tcBorders>
              <w:top w:val="nil"/>
              <w:left w:val="single" w:sz="2" w:space="0" w:color="000000"/>
              <w:bottom w:val="nil"/>
              <w:right w:val="single" w:sz="1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5.783</w:t>
            </w:r>
          </w:p>
        </w:tc>
      </w:tr>
      <w:tr w:rsidR="002F3F19" w:rsidRPr="002F3F19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936" w:type="dxa"/>
            <w:vMerge/>
            <w:tcBorders>
              <w:top w:val="nil"/>
              <w:left w:val="single" w:sz="12" w:space="0" w:color="000000"/>
              <w:bottom w:val="nil"/>
              <w:right w:val="nil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.070</w:t>
            </w:r>
          </w:p>
        </w:tc>
        <w:tc>
          <w:tcPr>
            <w:tcW w:w="1080" w:type="dxa"/>
            <w:tcBorders>
              <w:top w:val="nil"/>
              <w:left w:val="single" w:sz="1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5.286</w:t>
            </w:r>
          </w:p>
        </w:tc>
        <w:tc>
          <w:tcPr>
            <w:tcW w:w="136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4.235</w:t>
            </w:r>
          </w:p>
        </w:tc>
        <w:tc>
          <w:tcPr>
            <w:tcW w:w="1368" w:type="dxa"/>
            <w:tcBorders>
              <w:top w:val="nil"/>
              <w:left w:val="single" w:sz="2" w:space="0" w:color="000000"/>
              <w:bottom w:val="nil"/>
              <w:right w:val="single" w:sz="1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6.013</w:t>
            </w:r>
          </w:p>
        </w:tc>
      </w:tr>
      <w:tr w:rsidR="002F3F19" w:rsidRPr="002F3F19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936" w:type="dxa"/>
            <w:vMerge/>
            <w:tcBorders>
              <w:top w:val="nil"/>
              <w:left w:val="single" w:sz="12" w:space="0" w:color="000000"/>
              <w:bottom w:val="nil"/>
              <w:right w:val="nil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.080</w:t>
            </w:r>
          </w:p>
        </w:tc>
        <w:tc>
          <w:tcPr>
            <w:tcW w:w="1080" w:type="dxa"/>
            <w:tcBorders>
              <w:top w:val="nil"/>
              <w:left w:val="single" w:sz="1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5.522</w:t>
            </w:r>
          </w:p>
        </w:tc>
        <w:tc>
          <w:tcPr>
            <w:tcW w:w="136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4.534</w:t>
            </w:r>
          </w:p>
        </w:tc>
        <w:tc>
          <w:tcPr>
            <w:tcW w:w="1368" w:type="dxa"/>
            <w:tcBorders>
              <w:top w:val="nil"/>
              <w:left w:val="single" w:sz="2" w:space="0" w:color="000000"/>
              <w:bottom w:val="nil"/>
              <w:right w:val="single" w:sz="1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6.222</w:t>
            </w:r>
          </w:p>
        </w:tc>
      </w:tr>
      <w:tr w:rsidR="002F3F19" w:rsidRPr="002F3F19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936" w:type="dxa"/>
            <w:vMerge/>
            <w:tcBorders>
              <w:top w:val="nil"/>
              <w:left w:val="single" w:sz="12" w:space="0" w:color="000000"/>
              <w:bottom w:val="nil"/>
              <w:right w:val="nil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.090</w:t>
            </w:r>
          </w:p>
        </w:tc>
        <w:tc>
          <w:tcPr>
            <w:tcW w:w="1080" w:type="dxa"/>
            <w:tcBorders>
              <w:top w:val="nil"/>
              <w:left w:val="single" w:sz="1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5.737</w:t>
            </w:r>
          </w:p>
        </w:tc>
        <w:tc>
          <w:tcPr>
            <w:tcW w:w="136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4.803</w:t>
            </w:r>
          </w:p>
        </w:tc>
        <w:tc>
          <w:tcPr>
            <w:tcW w:w="1368" w:type="dxa"/>
            <w:tcBorders>
              <w:top w:val="nil"/>
              <w:left w:val="single" w:sz="2" w:space="0" w:color="000000"/>
              <w:bottom w:val="nil"/>
              <w:right w:val="single" w:sz="1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6.415</w:t>
            </w:r>
          </w:p>
        </w:tc>
      </w:tr>
      <w:tr w:rsidR="002F3F19" w:rsidRPr="002F3F19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936" w:type="dxa"/>
            <w:vMerge/>
            <w:tcBorders>
              <w:top w:val="nil"/>
              <w:left w:val="single" w:sz="12" w:space="0" w:color="000000"/>
              <w:bottom w:val="nil"/>
              <w:right w:val="nil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.100</w:t>
            </w:r>
          </w:p>
        </w:tc>
        <w:tc>
          <w:tcPr>
            <w:tcW w:w="1080" w:type="dxa"/>
            <w:tcBorders>
              <w:top w:val="nil"/>
              <w:left w:val="single" w:sz="1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5.935</w:t>
            </w:r>
          </w:p>
        </w:tc>
        <w:tc>
          <w:tcPr>
            <w:tcW w:w="136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5.048</w:t>
            </w:r>
          </w:p>
        </w:tc>
        <w:tc>
          <w:tcPr>
            <w:tcW w:w="1368" w:type="dxa"/>
            <w:tcBorders>
              <w:top w:val="nil"/>
              <w:left w:val="single" w:sz="2" w:space="0" w:color="000000"/>
              <w:bottom w:val="nil"/>
              <w:right w:val="single" w:sz="1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6.595</w:t>
            </w:r>
          </w:p>
        </w:tc>
      </w:tr>
      <w:tr w:rsidR="002F3F19" w:rsidRPr="002F3F19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936" w:type="dxa"/>
            <w:vMerge/>
            <w:tcBorders>
              <w:top w:val="nil"/>
              <w:left w:val="single" w:sz="12" w:space="0" w:color="000000"/>
              <w:bottom w:val="nil"/>
              <w:right w:val="nil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.150</w:t>
            </w:r>
          </w:p>
        </w:tc>
        <w:tc>
          <w:tcPr>
            <w:tcW w:w="1080" w:type="dxa"/>
            <w:tcBorders>
              <w:top w:val="nil"/>
              <w:left w:val="single" w:sz="1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6.753</w:t>
            </w:r>
          </w:p>
        </w:tc>
        <w:tc>
          <w:tcPr>
            <w:tcW w:w="136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6.028</w:t>
            </w:r>
          </w:p>
        </w:tc>
        <w:tc>
          <w:tcPr>
            <w:tcW w:w="1368" w:type="dxa"/>
            <w:tcBorders>
              <w:top w:val="nil"/>
              <w:left w:val="single" w:sz="2" w:space="0" w:color="000000"/>
              <w:bottom w:val="nil"/>
              <w:right w:val="single" w:sz="1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7.374</w:t>
            </w:r>
          </w:p>
        </w:tc>
      </w:tr>
      <w:tr w:rsidR="002F3F19" w:rsidRPr="002F3F19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936" w:type="dxa"/>
            <w:vMerge/>
            <w:tcBorders>
              <w:top w:val="nil"/>
              <w:left w:val="single" w:sz="12" w:space="0" w:color="000000"/>
              <w:bottom w:val="nil"/>
              <w:right w:val="nil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.200</w:t>
            </w:r>
          </w:p>
        </w:tc>
        <w:tc>
          <w:tcPr>
            <w:tcW w:w="1080" w:type="dxa"/>
            <w:tcBorders>
              <w:top w:val="nil"/>
              <w:left w:val="single" w:sz="1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7.403</w:t>
            </w:r>
          </w:p>
        </w:tc>
        <w:tc>
          <w:tcPr>
            <w:tcW w:w="136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6.757</w:t>
            </w:r>
          </w:p>
        </w:tc>
        <w:tc>
          <w:tcPr>
            <w:tcW w:w="1368" w:type="dxa"/>
            <w:tcBorders>
              <w:top w:val="nil"/>
              <w:left w:val="single" w:sz="2" w:space="0" w:color="000000"/>
              <w:bottom w:val="nil"/>
              <w:right w:val="single" w:sz="1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8.044</w:t>
            </w:r>
          </w:p>
        </w:tc>
      </w:tr>
      <w:tr w:rsidR="002F3F19" w:rsidRPr="002F3F19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936" w:type="dxa"/>
            <w:vMerge/>
            <w:tcBorders>
              <w:top w:val="nil"/>
              <w:left w:val="single" w:sz="12" w:space="0" w:color="000000"/>
              <w:bottom w:val="nil"/>
              <w:right w:val="nil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.250</w:t>
            </w:r>
          </w:p>
        </w:tc>
        <w:tc>
          <w:tcPr>
            <w:tcW w:w="1080" w:type="dxa"/>
            <w:tcBorders>
              <w:top w:val="nil"/>
              <w:left w:val="single" w:sz="1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7.962</w:t>
            </w:r>
          </w:p>
        </w:tc>
        <w:tc>
          <w:tcPr>
            <w:tcW w:w="136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7.340</w:t>
            </w:r>
          </w:p>
        </w:tc>
        <w:tc>
          <w:tcPr>
            <w:tcW w:w="1368" w:type="dxa"/>
            <w:tcBorders>
              <w:top w:val="nil"/>
              <w:left w:val="single" w:sz="2" w:space="0" w:color="000000"/>
              <w:bottom w:val="nil"/>
              <w:right w:val="single" w:sz="1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8.660</w:t>
            </w:r>
          </w:p>
        </w:tc>
      </w:tr>
      <w:tr w:rsidR="002F3F19" w:rsidRPr="002F3F19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936" w:type="dxa"/>
            <w:vMerge/>
            <w:tcBorders>
              <w:top w:val="nil"/>
              <w:left w:val="single" w:sz="12" w:space="0" w:color="000000"/>
              <w:bottom w:val="nil"/>
              <w:right w:val="nil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.300</w:t>
            </w:r>
          </w:p>
        </w:tc>
        <w:tc>
          <w:tcPr>
            <w:tcW w:w="1080" w:type="dxa"/>
            <w:tcBorders>
              <w:top w:val="nil"/>
              <w:left w:val="single" w:sz="1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8.463</w:t>
            </w:r>
          </w:p>
        </w:tc>
        <w:tc>
          <w:tcPr>
            <w:tcW w:w="136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7.834</w:t>
            </w:r>
          </w:p>
        </w:tc>
        <w:tc>
          <w:tcPr>
            <w:tcW w:w="1368" w:type="dxa"/>
            <w:tcBorders>
              <w:top w:val="nil"/>
              <w:left w:val="single" w:sz="2" w:space="0" w:color="000000"/>
              <w:bottom w:val="nil"/>
              <w:right w:val="single" w:sz="1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9.244</w:t>
            </w:r>
          </w:p>
        </w:tc>
      </w:tr>
      <w:tr w:rsidR="002F3F19" w:rsidRPr="002F3F19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936" w:type="dxa"/>
            <w:vMerge/>
            <w:tcBorders>
              <w:top w:val="nil"/>
              <w:left w:val="single" w:sz="12" w:space="0" w:color="000000"/>
              <w:bottom w:val="nil"/>
              <w:right w:val="nil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.350</w:t>
            </w:r>
          </w:p>
        </w:tc>
        <w:tc>
          <w:tcPr>
            <w:tcW w:w="1080" w:type="dxa"/>
            <w:tcBorders>
              <w:top w:val="nil"/>
              <w:left w:val="single" w:sz="1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8.927</w:t>
            </w:r>
          </w:p>
        </w:tc>
        <w:tc>
          <w:tcPr>
            <w:tcW w:w="136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8.269</w:t>
            </w:r>
          </w:p>
        </w:tc>
        <w:tc>
          <w:tcPr>
            <w:tcW w:w="1368" w:type="dxa"/>
            <w:tcBorders>
              <w:top w:val="nil"/>
              <w:left w:val="single" w:sz="2" w:space="0" w:color="000000"/>
              <w:bottom w:val="nil"/>
              <w:right w:val="single" w:sz="1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9.807</w:t>
            </w:r>
          </w:p>
        </w:tc>
      </w:tr>
      <w:tr w:rsidR="002F3F19" w:rsidRPr="002F3F19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936" w:type="dxa"/>
            <w:vMerge/>
            <w:tcBorders>
              <w:top w:val="nil"/>
              <w:left w:val="single" w:sz="12" w:space="0" w:color="000000"/>
              <w:bottom w:val="nil"/>
              <w:right w:val="nil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.400</w:t>
            </w:r>
          </w:p>
        </w:tc>
        <w:tc>
          <w:tcPr>
            <w:tcW w:w="1080" w:type="dxa"/>
            <w:tcBorders>
              <w:top w:val="nil"/>
              <w:left w:val="single" w:sz="1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9.368</w:t>
            </w:r>
          </w:p>
        </w:tc>
        <w:tc>
          <w:tcPr>
            <w:tcW w:w="136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8.668</w:t>
            </w:r>
          </w:p>
        </w:tc>
        <w:tc>
          <w:tcPr>
            <w:tcW w:w="1368" w:type="dxa"/>
            <w:tcBorders>
              <w:top w:val="nil"/>
              <w:left w:val="single" w:sz="2" w:space="0" w:color="000000"/>
              <w:bottom w:val="nil"/>
              <w:right w:val="single" w:sz="1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10.355</w:t>
            </w:r>
          </w:p>
        </w:tc>
      </w:tr>
      <w:tr w:rsidR="002F3F19" w:rsidRPr="002F3F19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936" w:type="dxa"/>
            <w:vMerge/>
            <w:tcBorders>
              <w:top w:val="nil"/>
              <w:left w:val="single" w:sz="12" w:space="0" w:color="000000"/>
              <w:bottom w:val="nil"/>
              <w:right w:val="nil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.450</w:t>
            </w:r>
          </w:p>
        </w:tc>
        <w:tc>
          <w:tcPr>
            <w:tcW w:w="1080" w:type="dxa"/>
            <w:tcBorders>
              <w:top w:val="nil"/>
              <w:left w:val="single" w:sz="1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9.794</w:t>
            </w:r>
          </w:p>
        </w:tc>
        <w:tc>
          <w:tcPr>
            <w:tcW w:w="136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9.044</w:t>
            </w:r>
          </w:p>
        </w:tc>
        <w:tc>
          <w:tcPr>
            <w:tcW w:w="1368" w:type="dxa"/>
            <w:tcBorders>
              <w:top w:val="nil"/>
              <w:left w:val="single" w:sz="2" w:space="0" w:color="000000"/>
              <w:bottom w:val="nil"/>
              <w:right w:val="single" w:sz="1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10.897</w:t>
            </w:r>
          </w:p>
        </w:tc>
      </w:tr>
      <w:tr w:rsidR="002F3F19" w:rsidRPr="002F3F19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936" w:type="dxa"/>
            <w:vMerge/>
            <w:tcBorders>
              <w:top w:val="nil"/>
              <w:left w:val="single" w:sz="12" w:space="0" w:color="000000"/>
              <w:bottom w:val="nil"/>
              <w:right w:val="nil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.500</w:t>
            </w:r>
          </w:p>
        </w:tc>
        <w:tc>
          <w:tcPr>
            <w:tcW w:w="1080" w:type="dxa"/>
            <w:tcBorders>
              <w:top w:val="nil"/>
              <w:left w:val="single" w:sz="1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10.214</w:t>
            </w:r>
          </w:p>
        </w:tc>
        <w:tc>
          <w:tcPr>
            <w:tcW w:w="136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9.406</w:t>
            </w:r>
          </w:p>
        </w:tc>
        <w:tc>
          <w:tcPr>
            <w:tcW w:w="1368" w:type="dxa"/>
            <w:tcBorders>
              <w:top w:val="nil"/>
              <w:left w:val="single" w:sz="2" w:space="0" w:color="000000"/>
              <w:bottom w:val="nil"/>
              <w:right w:val="single" w:sz="1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11.437</w:t>
            </w:r>
          </w:p>
        </w:tc>
      </w:tr>
      <w:tr w:rsidR="002F3F19" w:rsidRPr="002F3F19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936" w:type="dxa"/>
            <w:vMerge/>
            <w:tcBorders>
              <w:top w:val="nil"/>
              <w:left w:val="single" w:sz="12" w:space="0" w:color="000000"/>
              <w:bottom w:val="nil"/>
              <w:right w:val="nil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.550</w:t>
            </w:r>
          </w:p>
        </w:tc>
        <w:tc>
          <w:tcPr>
            <w:tcW w:w="1080" w:type="dxa"/>
            <w:tcBorders>
              <w:top w:val="nil"/>
              <w:left w:val="single" w:sz="1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10.633</w:t>
            </w:r>
          </w:p>
        </w:tc>
        <w:tc>
          <w:tcPr>
            <w:tcW w:w="136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9.762</w:t>
            </w:r>
          </w:p>
        </w:tc>
        <w:tc>
          <w:tcPr>
            <w:tcW w:w="1368" w:type="dxa"/>
            <w:tcBorders>
              <w:top w:val="nil"/>
              <w:left w:val="single" w:sz="2" w:space="0" w:color="000000"/>
              <w:bottom w:val="nil"/>
              <w:right w:val="single" w:sz="1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11.983</w:t>
            </w:r>
          </w:p>
        </w:tc>
      </w:tr>
      <w:tr w:rsidR="002F3F19" w:rsidRPr="002F3F19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936" w:type="dxa"/>
            <w:vMerge/>
            <w:tcBorders>
              <w:top w:val="nil"/>
              <w:left w:val="single" w:sz="12" w:space="0" w:color="000000"/>
              <w:bottom w:val="nil"/>
              <w:right w:val="nil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.600</w:t>
            </w:r>
          </w:p>
        </w:tc>
        <w:tc>
          <w:tcPr>
            <w:tcW w:w="1080" w:type="dxa"/>
            <w:tcBorders>
              <w:top w:val="nil"/>
              <w:left w:val="single" w:sz="1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11.060</w:t>
            </w:r>
          </w:p>
        </w:tc>
        <w:tc>
          <w:tcPr>
            <w:tcW w:w="136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10.120</w:t>
            </w:r>
          </w:p>
        </w:tc>
        <w:tc>
          <w:tcPr>
            <w:tcW w:w="1368" w:type="dxa"/>
            <w:tcBorders>
              <w:top w:val="nil"/>
              <w:left w:val="single" w:sz="2" w:space="0" w:color="000000"/>
              <w:bottom w:val="nil"/>
              <w:right w:val="single" w:sz="1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12.542</w:t>
            </w:r>
          </w:p>
        </w:tc>
      </w:tr>
      <w:tr w:rsidR="002F3F19" w:rsidRPr="002F3F19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936" w:type="dxa"/>
            <w:vMerge/>
            <w:tcBorders>
              <w:top w:val="nil"/>
              <w:left w:val="single" w:sz="12" w:space="0" w:color="000000"/>
              <w:bottom w:val="nil"/>
              <w:right w:val="nil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.650</w:t>
            </w:r>
          </w:p>
        </w:tc>
        <w:tc>
          <w:tcPr>
            <w:tcW w:w="1080" w:type="dxa"/>
            <w:tcBorders>
              <w:top w:val="nil"/>
              <w:left w:val="single" w:sz="1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11.500</w:t>
            </w:r>
          </w:p>
        </w:tc>
        <w:tc>
          <w:tcPr>
            <w:tcW w:w="136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10.486</w:t>
            </w:r>
          </w:p>
        </w:tc>
        <w:tc>
          <w:tcPr>
            <w:tcW w:w="1368" w:type="dxa"/>
            <w:tcBorders>
              <w:top w:val="nil"/>
              <w:left w:val="single" w:sz="2" w:space="0" w:color="000000"/>
              <w:bottom w:val="nil"/>
              <w:right w:val="single" w:sz="1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13.123</w:t>
            </w:r>
          </w:p>
        </w:tc>
      </w:tr>
      <w:tr w:rsidR="002F3F19" w:rsidRPr="002F3F19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936" w:type="dxa"/>
            <w:vMerge/>
            <w:tcBorders>
              <w:top w:val="nil"/>
              <w:left w:val="single" w:sz="12" w:space="0" w:color="000000"/>
              <w:bottom w:val="nil"/>
              <w:right w:val="nil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.700</w:t>
            </w:r>
          </w:p>
        </w:tc>
        <w:tc>
          <w:tcPr>
            <w:tcW w:w="1080" w:type="dxa"/>
            <w:tcBorders>
              <w:top w:val="nil"/>
              <w:left w:val="single" w:sz="1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11.965</w:t>
            </w:r>
          </w:p>
        </w:tc>
        <w:tc>
          <w:tcPr>
            <w:tcW w:w="136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10.868</w:t>
            </w:r>
          </w:p>
        </w:tc>
        <w:tc>
          <w:tcPr>
            <w:tcW w:w="1368" w:type="dxa"/>
            <w:tcBorders>
              <w:top w:val="nil"/>
              <w:left w:val="single" w:sz="2" w:space="0" w:color="000000"/>
              <w:bottom w:val="nil"/>
              <w:right w:val="single" w:sz="1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13.739</w:t>
            </w:r>
          </w:p>
        </w:tc>
      </w:tr>
      <w:tr w:rsidR="002F3F19" w:rsidRPr="002F3F19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936" w:type="dxa"/>
            <w:vMerge/>
            <w:tcBorders>
              <w:top w:val="nil"/>
              <w:left w:val="single" w:sz="12" w:space="0" w:color="000000"/>
              <w:bottom w:val="nil"/>
              <w:right w:val="nil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.750</w:t>
            </w:r>
          </w:p>
        </w:tc>
        <w:tc>
          <w:tcPr>
            <w:tcW w:w="1080" w:type="dxa"/>
            <w:tcBorders>
              <w:top w:val="nil"/>
              <w:left w:val="single" w:sz="1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12.466</w:t>
            </w:r>
          </w:p>
        </w:tc>
        <w:tc>
          <w:tcPr>
            <w:tcW w:w="136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11.279</w:t>
            </w:r>
          </w:p>
        </w:tc>
        <w:tc>
          <w:tcPr>
            <w:tcW w:w="1368" w:type="dxa"/>
            <w:tcBorders>
              <w:top w:val="nil"/>
              <w:left w:val="single" w:sz="2" w:space="0" w:color="000000"/>
              <w:bottom w:val="nil"/>
              <w:right w:val="single" w:sz="1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14.406</w:t>
            </w:r>
          </w:p>
        </w:tc>
      </w:tr>
      <w:tr w:rsidR="002F3F19" w:rsidRPr="002F3F19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936" w:type="dxa"/>
            <w:vMerge/>
            <w:tcBorders>
              <w:top w:val="nil"/>
              <w:left w:val="single" w:sz="12" w:space="0" w:color="000000"/>
              <w:bottom w:val="nil"/>
              <w:right w:val="nil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.800</w:t>
            </w:r>
          </w:p>
        </w:tc>
        <w:tc>
          <w:tcPr>
            <w:tcW w:w="1080" w:type="dxa"/>
            <w:tcBorders>
              <w:top w:val="nil"/>
              <w:left w:val="single" w:sz="1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13.024</w:t>
            </w:r>
          </w:p>
        </w:tc>
        <w:tc>
          <w:tcPr>
            <w:tcW w:w="136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11.733</w:t>
            </w:r>
          </w:p>
        </w:tc>
        <w:tc>
          <w:tcPr>
            <w:tcW w:w="1368" w:type="dxa"/>
            <w:tcBorders>
              <w:top w:val="nil"/>
              <w:left w:val="single" w:sz="2" w:space="0" w:color="000000"/>
              <w:bottom w:val="nil"/>
              <w:right w:val="single" w:sz="1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15.151</w:t>
            </w:r>
          </w:p>
        </w:tc>
      </w:tr>
      <w:tr w:rsidR="002F3F19" w:rsidRPr="002F3F19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936" w:type="dxa"/>
            <w:vMerge/>
            <w:tcBorders>
              <w:top w:val="nil"/>
              <w:left w:val="single" w:sz="12" w:space="0" w:color="000000"/>
              <w:bottom w:val="nil"/>
              <w:right w:val="nil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.850</w:t>
            </w:r>
          </w:p>
        </w:tc>
        <w:tc>
          <w:tcPr>
            <w:tcW w:w="1080" w:type="dxa"/>
            <w:tcBorders>
              <w:top w:val="nil"/>
              <w:left w:val="single" w:sz="1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13.674</w:t>
            </w:r>
          </w:p>
        </w:tc>
        <w:tc>
          <w:tcPr>
            <w:tcW w:w="136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12.260</w:t>
            </w:r>
          </w:p>
        </w:tc>
        <w:tc>
          <w:tcPr>
            <w:tcW w:w="1368" w:type="dxa"/>
            <w:tcBorders>
              <w:top w:val="nil"/>
              <w:left w:val="single" w:sz="2" w:space="0" w:color="000000"/>
              <w:bottom w:val="nil"/>
              <w:right w:val="single" w:sz="1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16.023</w:t>
            </w:r>
          </w:p>
        </w:tc>
      </w:tr>
      <w:tr w:rsidR="002F3F19" w:rsidRPr="002F3F19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936" w:type="dxa"/>
            <w:vMerge/>
            <w:tcBorders>
              <w:top w:val="nil"/>
              <w:left w:val="single" w:sz="12" w:space="0" w:color="000000"/>
              <w:bottom w:val="nil"/>
              <w:right w:val="nil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.900</w:t>
            </w:r>
          </w:p>
        </w:tc>
        <w:tc>
          <w:tcPr>
            <w:tcW w:w="1080" w:type="dxa"/>
            <w:tcBorders>
              <w:top w:val="nil"/>
              <w:left w:val="single" w:sz="1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14.493</w:t>
            </w:r>
          </w:p>
        </w:tc>
        <w:tc>
          <w:tcPr>
            <w:tcW w:w="136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12.920</w:t>
            </w:r>
          </w:p>
        </w:tc>
        <w:tc>
          <w:tcPr>
            <w:tcW w:w="1368" w:type="dxa"/>
            <w:tcBorders>
              <w:top w:val="nil"/>
              <w:left w:val="single" w:sz="2" w:space="0" w:color="000000"/>
              <w:bottom w:val="nil"/>
              <w:right w:val="single" w:sz="1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17.123</w:t>
            </w:r>
          </w:p>
        </w:tc>
      </w:tr>
      <w:tr w:rsidR="002F3F19" w:rsidRPr="002F3F19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936" w:type="dxa"/>
            <w:vMerge/>
            <w:tcBorders>
              <w:top w:val="nil"/>
              <w:left w:val="single" w:sz="12" w:space="0" w:color="000000"/>
              <w:bottom w:val="nil"/>
              <w:right w:val="nil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.910</w:t>
            </w:r>
          </w:p>
        </w:tc>
        <w:tc>
          <w:tcPr>
            <w:tcW w:w="1080" w:type="dxa"/>
            <w:tcBorders>
              <w:top w:val="nil"/>
              <w:left w:val="single" w:sz="1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14.691</w:t>
            </w:r>
          </w:p>
        </w:tc>
        <w:tc>
          <w:tcPr>
            <w:tcW w:w="136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13.079</w:t>
            </w:r>
          </w:p>
        </w:tc>
        <w:tc>
          <w:tcPr>
            <w:tcW w:w="1368" w:type="dxa"/>
            <w:tcBorders>
              <w:top w:val="nil"/>
              <w:left w:val="single" w:sz="2" w:space="0" w:color="000000"/>
              <w:bottom w:val="nil"/>
              <w:right w:val="single" w:sz="1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17.389</w:t>
            </w:r>
          </w:p>
        </w:tc>
      </w:tr>
      <w:tr w:rsidR="002F3F19" w:rsidRPr="002F3F19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936" w:type="dxa"/>
            <w:vMerge/>
            <w:tcBorders>
              <w:top w:val="nil"/>
              <w:left w:val="single" w:sz="12" w:space="0" w:color="000000"/>
              <w:bottom w:val="nil"/>
              <w:right w:val="nil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.920</w:t>
            </w:r>
          </w:p>
        </w:tc>
        <w:tc>
          <w:tcPr>
            <w:tcW w:w="1080" w:type="dxa"/>
            <w:tcBorders>
              <w:top w:val="nil"/>
              <w:left w:val="single" w:sz="1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14.905</w:t>
            </w:r>
          </w:p>
        </w:tc>
        <w:tc>
          <w:tcPr>
            <w:tcW w:w="136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13.251</w:t>
            </w:r>
          </w:p>
        </w:tc>
        <w:tc>
          <w:tcPr>
            <w:tcW w:w="1368" w:type="dxa"/>
            <w:tcBorders>
              <w:top w:val="nil"/>
              <w:left w:val="single" w:sz="2" w:space="0" w:color="000000"/>
              <w:bottom w:val="nil"/>
              <w:right w:val="single" w:sz="1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17.678</w:t>
            </w:r>
          </w:p>
        </w:tc>
      </w:tr>
      <w:tr w:rsidR="002F3F19" w:rsidRPr="002F3F19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936" w:type="dxa"/>
            <w:vMerge/>
            <w:tcBorders>
              <w:top w:val="nil"/>
              <w:left w:val="single" w:sz="12" w:space="0" w:color="000000"/>
              <w:bottom w:val="nil"/>
              <w:right w:val="nil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.930</w:t>
            </w:r>
          </w:p>
        </w:tc>
        <w:tc>
          <w:tcPr>
            <w:tcW w:w="1080" w:type="dxa"/>
            <w:tcBorders>
              <w:top w:val="nil"/>
              <w:left w:val="single" w:sz="1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15.141</w:t>
            </w:r>
          </w:p>
        </w:tc>
        <w:tc>
          <w:tcPr>
            <w:tcW w:w="136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13.441</w:t>
            </w:r>
          </w:p>
        </w:tc>
        <w:tc>
          <w:tcPr>
            <w:tcW w:w="1368" w:type="dxa"/>
            <w:tcBorders>
              <w:top w:val="nil"/>
              <w:left w:val="single" w:sz="2" w:space="0" w:color="000000"/>
              <w:bottom w:val="nil"/>
              <w:right w:val="single" w:sz="1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17.996</w:t>
            </w:r>
          </w:p>
        </w:tc>
      </w:tr>
      <w:tr w:rsidR="002F3F19" w:rsidRPr="002F3F19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936" w:type="dxa"/>
            <w:vMerge/>
            <w:tcBorders>
              <w:top w:val="nil"/>
              <w:left w:val="single" w:sz="12" w:space="0" w:color="000000"/>
              <w:bottom w:val="nil"/>
              <w:right w:val="nil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 xml:space="preserve"> 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.940</w:t>
            </w:r>
          </w:p>
        </w:tc>
        <w:tc>
          <w:tcPr>
            <w:tcW w:w="1080" w:type="dxa"/>
            <w:tcBorders>
              <w:top w:val="nil"/>
              <w:left w:val="single" w:sz="1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15.405</w:t>
            </w:r>
          </w:p>
        </w:tc>
        <w:tc>
          <w:tcPr>
            <w:tcW w:w="136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13.653</w:t>
            </w:r>
          </w:p>
        </w:tc>
        <w:tc>
          <w:tcPr>
            <w:tcW w:w="1368" w:type="dxa"/>
            <w:tcBorders>
              <w:top w:val="nil"/>
              <w:left w:val="single" w:sz="2" w:space="0" w:color="000000"/>
              <w:bottom w:val="nil"/>
              <w:right w:val="single" w:sz="1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18.351</w:t>
            </w:r>
          </w:p>
        </w:tc>
      </w:tr>
      <w:tr w:rsidR="002F3F19" w:rsidRPr="002F3F19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936" w:type="dxa"/>
            <w:vMerge/>
            <w:tcBorders>
              <w:top w:val="nil"/>
              <w:left w:val="single" w:sz="12" w:space="0" w:color="000000"/>
              <w:bottom w:val="nil"/>
              <w:right w:val="nil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.950</w:t>
            </w:r>
          </w:p>
        </w:tc>
        <w:tc>
          <w:tcPr>
            <w:tcW w:w="1080" w:type="dxa"/>
            <w:tcBorders>
              <w:top w:val="nil"/>
              <w:left w:val="single" w:sz="1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15.706</w:t>
            </w:r>
          </w:p>
        </w:tc>
        <w:tc>
          <w:tcPr>
            <w:tcW w:w="136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13.894</w:t>
            </w:r>
          </w:p>
        </w:tc>
        <w:tc>
          <w:tcPr>
            <w:tcW w:w="1368" w:type="dxa"/>
            <w:tcBorders>
              <w:top w:val="nil"/>
              <w:left w:val="single" w:sz="2" w:space="0" w:color="000000"/>
              <w:bottom w:val="nil"/>
              <w:right w:val="single" w:sz="1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18.757</w:t>
            </w:r>
          </w:p>
        </w:tc>
      </w:tr>
      <w:tr w:rsidR="002F3F19" w:rsidRPr="002F3F19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936" w:type="dxa"/>
            <w:vMerge/>
            <w:tcBorders>
              <w:top w:val="nil"/>
              <w:left w:val="single" w:sz="12" w:space="0" w:color="000000"/>
              <w:bottom w:val="nil"/>
              <w:right w:val="nil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.960</w:t>
            </w:r>
          </w:p>
        </w:tc>
        <w:tc>
          <w:tcPr>
            <w:tcW w:w="1080" w:type="dxa"/>
            <w:tcBorders>
              <w:top w:val="nil"/>
              <w:left w:val="single" w:sz="1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16.059</w:t>
            </w:r>
          </w:p>
        </w:tc>
        <w:tc>
          <w:tcPr>
            <w:tcW w:w="136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14.177</w:t>
            </w:r>
          </w:p>
        </w:tc>
        <w:tc>
          <w:tcPr>
            <w:tcW w:w="1368" w:type="dxa"/>
            <w:tcBorders>
              <w:top w:val="nil"/>
              <w:left w:val="single" w:sz="2" w:space="0" w:color="000000"/>
              <w:bottom w:val="nil"/>
              <w:right w:val="single" w:sz="1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19.234</w:t>
            </w:r>
          </w:p>
        </w:tc>
      </w:tr>
      <w:tr w:rsidR="002F3F19" w:rsidRPr="002F3F19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936" w:type="dxa"/>
            <w:vMerge/>
            <w:tcBorders>
              <w:top w:val="nil"/>
              <w:left w:val="single" w:sz="12" w:space="0" w:color="000000"/>
              <w:bottom w:val="nil"/>
              <w:right w:val="nil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.970</w:t>
            </w:r>
          </w:p>
        </w:tc>
        <w:tc>
          <w:tcPr>
            <w:tcW w:w="1080" w:type="dxa"/>
            <w:tcBorders>
              <w:top w:val="nil"/>
              <w:left w:val="single" w:sz="1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16.494</w:t>
            </w:r>
          </w:p>
        </w:tc>
        <w:tc>
          <w:tcPr>
            <w:tcW w:w="136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14.524</w:t>
            </w:r>
          </w:p>
        </w:tc>
        <w:tc>
          <w:tcPr>
            <w:tcW w:w="1368" w:type="dxa"/>
            <w:tcBorders>
              <w:top w:val="nil"/>
              <w:left w:val="single" w:sz="2" w:space="0" w:color="000000"/>
              <w:bottom w:val="nil"/>
              <w:right w:val="single" w:sz="1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19.820</w:t>
            </w:r>
          </w:p>
        </w:tc>
      </w:tr>
      <w:tr w:rsidR="002F3F19" w:rsidRPr="002F3F19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936" w:type="dxa"/>
            <w:vMerge/>
            <w:tcBorders>
              <w:top w:val="nil"/>
              <w:left w:val="single" w:sz="12" w:space="0" w:color="000000"/>
              <w:bottom w:val="nil"/>
              <w:right w:val="nil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.980</w:t>
            </w:r>
          </w:p>
        </w:tc>
        <w:tc>
          <w:tcPr>
            <w:tcW w:w="1080" w:type="dxa"/>
            <w:tcBorders>
              <w:top w:val="nil"/>
              <w:left w:val="single" w:sz="1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17.071</w:t>
            </w:r>
          </w:p>
        </w:tc>
        <w:tc>
          <w:tcPr>
            <w:tcW w:w="136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14.986</w:t>
            </w:r>
          </w:p>
        </w:tc>
        <w:tc>
          <w:tcPr>
            <w:tcW w:w="1368" w:type="dxa"/>
            <w:tcBorders>
              <w:top w:val="nil"/>
              <w:left w:val="single" w:sz="2" w:space="0" w:color="000000"/>
              <w:bottom w:val="nil"/>
              <w:right w:val="single" w:sz="1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20.600</w:t>
            </w:r>
          </w:p>
        </w:tc>
      </w:tr>
      <w:tr w:rsidR="002F3F19" w:rsidRPr="002F3F19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936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nil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.990</w:t>
            </w:r>
          </w:p>
        </w:tc>
        <w:tc>
          <w:tcPr>
            <w:tcW w:w="1080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17.982</w:t>
            </w:r>
          </w:p>
        </w:tc>
        <w:tc>
          <w:tcPr>
            <w:tcW w:w="1368" w:type="dxa"/>
            <w:tcBorders>
              <w:top w:val="nil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15.712</w:t>
            </w:r>
          </w:p>
        </w:tc>
        <w:tc>
          <w:tcPr>
            <w:tcW w:w="1368" w:type="dxa"/>
            <w:tcBorders>
              <w:top w:val="nil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21.831</w:t>
            </w:r>
          </w:p>
        </w:tc>
      </w:tr>
    </w:tbl>
    <w:p w:rsidR="002F3F19" w:rsidRPr="002F3F19" w:rsidRDefault="002F3F19" w:rsidP="002F3F19">
      <w:pPr>
        <w:autoSpaceDE w:val="0"/>
        <w:autoSpaceDN w:val="0"/>
        <w:adjustRightInd w:val="0"/>
        <w:spacing w:after="0" w:line="240" w:lineRule="auto"/>
        <w:jc w:val="left"/>
        <w:rPr>
          <w:rFonts w:ascii="Arial" w:hAnsi="Arial" w:cs="Arial"/>
          <w:color w:val="000000"/>
          <w:sz w:val="18"/>
          <w:szCs w:val="18"/>
        </w:rPr>
      </w:pPr>
    </w:p>
    <w:p w:rsidR="002F3F19" w:rsidRDefault="002F3F19" w:rsidP="002F3F19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noProof/>
          <w:sz w:val="24"/>
          <w:szCs w:val="24"/>
        </w:rPr>
        <w:drawing>
          <wp:inline distT="0" distB="0" distL="0" distR="0">
            <wp:extent cx="4803775" cy="3692525"/>
            <wp:effectExtent l="1905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3775" cy="369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F3F19" w:rsidRDefault="002F3F19" w:rsidP="002F3F19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LT50 </w:t>
      </w:r>
      <w:proofErr w:type="spellStart"/>
      <w:r>
        <w:rPr>
          <w:rFonts w:asciiTheme="majorBidi" w:hAnsiTheme="majorBidi" w:cstheme="majorBidi"/>
          <w:sz w:val="24"/>
          <w:szCs w:val="24"/>
        </w:rPr>
        <w:t>Perlakuan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2</w:t>
      </w:r>
    </w:p>
    <w:p w:rsidR="002F3F19" w:rsidRPr="002F3F19" w:rsidRDefault="002F3F19" w:rsidP="002F3F19">
      <w:pPr>
        <w:tabs>
          <w:tab w:val="center" w:pos="2548"/>
        </w:tabs>
        <w:autoSpaceDE w:val="0"/>
        <w:autoSpaceDN w:val="0"/>
        <w:adjustRightInd w:val="0"/>
        <w:spacing w:after="0" w:line="240" w:lineRule="auto"/>
        <w:jc w:val="left"/>
        <w:rPr>
          <w:rFonts w:ascii="Arial" w:hAnsi="Arial" w:cs="Arial"/>
          <w:b/>
          <w:bCs/>
          <w:color w:val="000000"/>
          <w:sz w:val="18"/>
          <w:szCs w:val="18"/>
        </w:rPr>
      </w:pPr>
      <w:r w:rsidRPr="002F3F19">
        <w:rPr>
          <w:rFonts w:ascii="Arial" w:hAnsi="Arial" w:cs="Arial"/>
          <w:b/>
          <w:bCs/>
          <w:color w:val="000000"/>
          <w:sz w:val="18"/>
          <w:szCs w:val="18"/>
        </w:rPr>
        <w:tab/>
        <w:t>Data Information</w:t>
      </w:r>
    </w:p>
    <w:p w:rsidR="002F3F19" w:rsidRPr="002F3F19" w:rsidRDefault="002F3F19" w:rsidP="002F3F19">
      <w:pPr>
        <w:tabs>
          <w:tab w:val="center" w:pos="2548"/>
        </w:tabs>
        <w:autoSpaceDE w:val="0"/>
        <w:autoSpaceDN w:val="0"/>
        <w:adjustRightInd w:val="0"/>
        <w:spacing w:after="0" w:line="240" w:lineRule="auto"/>
        <w:jc w:val="left"/>
        <w:rPr>
          <w:rFonts w:ascii="Arial" w:hAnsi="Arial" w:cs="Arial"/>
          <w:b/>
          <w:bCs/>
          <w:color w:val="000000"/>
          <w:sz w:val="18"/>
          <w:szCs w:val="18"/>
        </w:rPr>
      </w:pPr>
    </w:p>
    <w:tbl>
      <w:tblPr>
        <w:tblW w:w="0" w:type="auto"/>
        <w:tblInd w:w="93" w:type="dxa"/>
        <w:tblLayout w:type="fixed"/>
        <w:tblCellMar>
          <w:left w:w="93" w:type="dxa"/>
          <w:right w:w="93" w:type="dxa"/>
        </w:tblCellMar>
        <w:tblLook w:val="0000"/>
      </w:tblPr>
      <w:tblGrid>
        <w:gridCol w:w="1425"/>
        <w:gridCol w:w="2189"/>
        <w:gridCol w:w="1209"/>
      </w:tblGrid>
      <w:tr w:rsidR="002F3F19" w:rsidRPr="002F3F19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3614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vAlign w:val="bottom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20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vAlign w:val="bottom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N of Cases</w:t>
            </w:r>
          </w:p>
        </w:tc>
      </w:tr>
      <w:tr w:rsidR="002F3F19" w:rsidRPr="002F3F19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3614" w:type="dxa"/>
            <w:gridSpan w:val="2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1209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12</w:t>
            </w:r>
          </w:p>
        </w:tc>
      </w:tr>
      <w:tr w:rsidR="002F3F19" w:rsidRPr="002F3F19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1425" w:type="dxa"/>
            <w:vMerge w:val="restart"/>
            <w:tcBorders>
              <w:top w:val="nil"/>
              <w:left w:val="single" w:sz="12" w:space="0" w:color="000000"/>
              <w:bottom w:val="nil"/>
              <w:right w:val="nil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Rejected</w:t>
            </w:r>
          </w:p>
        </w:tc>
        <w:tc>
          <w:tcPr>
            <w:tcW w:w="2188" w:type="dxa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Missing</w:t>
            </w:r>
          </w:p>
        </w:tc>
        <w:tc>
          <w:tcPr>
            <w:tcW w:w="1209" w:type="dxa"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</w:tr>
      <w:tr w:rsidR="002F3F19" w:rsidRPr="002F3F19">
        <w:tblPrEx>
          <w:tblCellMar>
            <w:top w:w="0" w:type="dxa"/>
            <w:bottom w:w="0" w:type="dxa"/>
          </w:tblCellMar>
        </w:tblPrEx>
        <w:trPr>
          <w:trHeight w:val="504"/>
        </w:trPr>
        <w:tc>
          <w:tcPr>
            <w:tcW w:w="1425" w:type="dxa"/>
            <w:vMerge/>
            <w:tcBorders>
              <w:top w:val="nil"/>
              <w:left w:val="single" w:sz="12" w:space="0" w:color="000000"/>
              <w:bottom w:val="nil"/>
              <w:right w:val="nil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188" w:type="dxa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Number of Responses &gt; Number of Subjects</w:t>
            </w:r>
          </w:p>
        </w:tc>
        <w:tc>
          <w:tcPr>
            <w:tcW w:w="1209" w:type="dxa"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</w:tr>
      <w:tr w:rsidR="002F3F19" w:rsidRPr="002F3F19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3614" w:type="dxa"/>
            <w:gridSpan w:val="2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Control Group</w:t>
            </w:r>
          </w:p>
        </w:tc>
        <w:tc>
          <w:tcPr>
            <w:tcW w:w="1209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</w:tr>
    </w:tbl>
    <w:p w:rsidR="002F3F19" w:rsidRPr="002F3F19" w:rsidRDefault="002F3F19" w:rsidP="002F3F19">
      <w:pPr>
        <w:autoSpaceDE w:val="0"/>
        <w:autoSpaceDN w:val="0"/>
        <w:adjustRightInd w:val="0"/>
        <w:spacing w:after="0" w:line="240" w:lineRule="auto"/>
        <w:jc w:val="left"/>
        <w:rPr>
          <w:rFonts w:ascii="Arial" w:hAnsi="Arial" w:cs="Arial"/>
          <w:color w:val="000000"/>
          <w:sz w:val="18"/>
          <w:szCs w:val="18"/>
        </w:rPr>
      </w:pPr>
    </w:p>
    <w:p w:rsidR="002F3F19" w:rsidRPr="002F3F19" w:rsidRDefault="002F3F19" w:rsidP="002F3F19">
      <w:pPr>
        <w:tabs>
          <w:tab w:val="center" w:pos="1713"/>
        </w:tabs>
        <w:autoSpaceDE w:val="0"/>
        <w:autoSpaceDN w:val="0"/>
        <w:adjustRightInd w:val="0"/>
        <w:spacing w:after="0" w:line="240" w:lineRule="auto"/>
        <w:jc w:val="left"/>
        <w:rPr>
          <w:rFonts w:ascii="Arial" w:hAnsi="Arial" w:cs="Arial"/>
          <w:b/>
          <w:bCs/>
          <w:color w:val="000000"/>
          <w:sz w:val="18"/>
          <w:szCs w:val="18"/>
        </w:rPr>
      </w:pPr>
      <w:r w:rsidRPr="002F3F19">
        <w:rPr>
          <w:rFonts w:ascii="Arial" w:hAnsi="Arial" w:cs="Arial"/>
          <w:b/>
          <w:bCs/>
          <w:color w:val="000000"/>
          <w:sz w:val="18"/>
          <w:szCs w:val="18"/>
        </w:rPr>
        <w:tab/>
        <w:t>Convergence Information</w:t>
      </w:r>
    </w:p>
    <w:p w:rsidR="002F3F19" w:rsidRPr="002F3F19" w:rsidRDefault="002F3F19" w:rsidP="002F3F19">
      <w:pPr>
        <w:tabs>
          <w:tab w:val="center" w:pos="1713"/>
        </w:tabs>
        <w:autoSpaceDE w:val="0"/>
        <w:autoSpaceDN w:val="0"/>
        <w:adjustRightInd w:val="0"/>
        <w:spacing w:after="0" w:line="240" w:lineRule="auto"/>
        <w:jc w:val="left"/>
        <w:rPr>
          <w:rFonts w:ascii="Arial" w:hAnsi="Arial" w:cs="Arial"/>
          <w:b/>
          <w:bCs/>
          <w:color w:val="000000"/>
          <w:sz w:val="18"/>
          <w:szCs w:val="18"/>
        </w:rPr>
      </w:pPr>
    </w:p>
    <w:tbl>
      <w:tblPr>
        <w:tblW w:w="0" w:type="auto"/>
        <w:tblInd w:w="93" w:type="dxa"/>
        <w:tblLayout w:type="fixed"/>
        <w:tblCellMar>
          <w:left w:w="93" w:type="dxa"/>
          <w:right w:w="93" w:type="dxa"/>
        </w:tblCellMar>
        <w:tblLook w:val="0000"/>
      </w:tblPr>
      <w:tblGrid>
        <w:gridCol w:w="936"/>
        <w:gridCol w:w="1137"/>
        <w:gridCol w:w="1080"/>
      </w:tblGrid>
      <w:tr w:rsidR="002F3F19" w:rsidRPr="002F3F19">
        <w:tblPrEx>
          <w:tblCellMar>
            <w:top w:w="0" w:type="dxa"/>
            <w:bottom w:w="0" w:type="dxa"/>
          </w:tblCellMar>
        </w:tblPrEx>
        <w:trPr>
          <w:trHeight w:val="734"/>
        </w:trPr>
        <w:tc>
          <w:tcPr>
            <w:tcW w:w="93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vAlign w:val="bottom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13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Number of Iterations</w:t>
            </w:r>
          </w:p>
        </w:tc>
        <w:tc>
          <w:tcPr>
            <w:tcW w:w="1080" w:type="dxa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vAlign w:val="bottom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Optimal Solution Found</w:t>
            </w:r>
          </w:p>
        </w:tc>
      </w:tr>
      <w:tr w:rsidR="002F3F19" w:rsidRPr="002F3F19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93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PROBIT</w:t>
            </w:r>
          </w:p>
        </w:tc>
        <w:tc>
          <w:tcPr>
            <w:tcW w:w="113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080" w:type="dxa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Yes</w:t>
            </w:r>
          </w:p>
        </w:tc>
      </w:tr>
    </w:tbl>
    <w:p w:rsidR="002F3F19" w:rsidRPr="002F3F19" w:rsidRDefault="002F3F19" w:rsidP="002F3F19">
      <w:pPr>
        <w:autoSpaceDE w:val="0"/>
        <w:autoSpaceDN w:val="0"/>
        <w:adjustRightInd w:val="0"/>
        <w:spacing w:after="0" w:line="240" w:lineRule="auto"/>
        <w:jc w:val="left"/>
        <w:rPr>
          <w:rFonts w:ascii="Arial" w:hAnsi="Arial" w:cs="Arial"/>
          <w:color w:val="000000"/>
          <w:sz w:val="18"/>
          <w:szCs w:val="18"/>
        </w:rPr>
      </w:pPr>
    </w:p>
    <w:p w:rsidR="002F3F19" w:rsidRDefault="002F3F19" w:rsidP="002F3F19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noProof/>
          <w:sz w:val="24"/>
          <w:szCs w:val="24"/>
        </w:rPr>
        <w:lastRenderedPageBreak/>
        <w:drawing>
          <wp:inline distT="0" distB="0" distL="0" distR="0">
            <wp:extent cx="5040630" cy="1000163"/>
            <wp:effectExtent l="19050" t="0" r="762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0630" cy="10001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F3F19" w:rsidRPr="002F3F19" w:rsidRDefault="002F3F19" w:rsidP="002F3F19">
      <w:pPr>
        <w:tabs>
          <w:tab w:val="center" w:pos="3312"/>
        </w:tabs>
        <w:autoSpaceDE w:val="0"/>
        <w:autoSpaceDN w:val="0"/>
        <w:adjustRightInd w:val="0"/>
        <w:spacing w:after="0" w:line="240" w:lineRule="auto"/>
        <w:jc w:val="left"/>
        <w:rPr>
          <w:rFonts w:ascii="Arial" w:hAnsi="Arial" w:cs="Arial"/>
          <w:b/>
          <w:bCs/>
          <w:color w:val="000000"/>
          <w:sz w:val="18"/>
          <w:szCs w:val="18"/>
        </w:rPr>
      </w:pPr>
      <w:r w:rsidRPr="002F3F19">
        <w:rPr>
          <w:rFonts w:ascii="Arial" w:hAnsi="Arial" w:cs="Arial"/>
          <w:b/>
          <w:bCs/>
          <w:color w:val="000000"/>
          <w:sz w:val="18"/>
          <w:szCs w:val="18"/>
        </w:rPr>
        <w:tab/>
        <w:t>Chi-Square Tests</w:t>
      </w:r>
    </w:p>
    <w:p w:rsidR="002F3F19" w:rsidRPr="002F3F19" w:rsidRDefault="002F3F19" w:rsidP="002F3F19">
      <w:pPr>
        <w:tabs>
          <w:tab w:val="center" w:pos="3312"/>
        </w:tabs>
        <w:autoSpaceDE w:val="0"/>
        <w:autoSpaceDN w:val="0"/>
        <w:adjustRightInd w:val="0"/>
        <w:spacing w:after="0" w:line="240" w:lineRule="auto"/>
        <w:jc w:val="left"/>
        <w:rPr>
          <w:rFonts w:ascii="Arial" w:hAnsi="Arial" w:cs="Arial"/>
          <w:b/>
          <w:bCs/>
          <w:color w:val="000000"/>
          <w:sz w:val="18"/>
          <w:szCs w:val="18"/>
        </w:rPr>
      </w:pPr>
    </w:p>
    <w:tbl>
      <w:tblPr>
        <w:tblW w:w="0" w:type="auto"/>
        <w:tblInd w:w="93" w:type="dxa"/>
        <w:tblLayout w:type="fixed"/>
        <w:tblCellMar>
          <w:left w:w="93" w:type="dxa"/>
          <w:right w:w="93" w:type="dxa"/>
        </w:tblCellMar>
        <w:tblLook w:val="0000"/>
      </w:tblPr>
      <w:tblGrid>
        <w:gridCol w:w="936"/>
        <w:gridCol w:w="2030"/>
        <w:gridCol w:w="1224"/>
        <w:gridCol w:w="1080"/>
        <w:gridCol w:w="1080"/>
      </w:tblGrid>
      <w:tr w:rsidR="002F3F19" w:rsidRPr="002F3F19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93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  <w:shd w:val="clear" w:color="000000" w:fill="FFFFFF"/>
            <w:vAlign w:val="bottom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030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12" w:space="0" w:color="000000"/>
            </w:tcBorders>
            <w:shd w:val="clear" w:color="000000" w:fill="FFFFFF"/>
            <w:vAlign w:val="bottom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2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Chi-Square</w:t>
            </w:r>
          </w:p>
        </w:tc>
        <w:tc>
          <w:tcPr>
            <w:tcW w:w="1080" w:type="dxa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df</w:t>
            </w:r>
            <w:proofErr w:type="spellEnd"/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(a)</w:t>
            </w:r>
          </w:p>
        </w:tc>
        <w:tc>
          <w:tcPr>
            <w:tcW w:w="1080" w:type="dxa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vAlign w:val="bottom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Sig.</w:t>
            </w:r>
          </w:p>
        </w:tc>
      </w:tr>
      <w:tr w:rsidR="002F3F19" w:rsidRPr="002F3F19">
        <w:tblPrEx>
          <w:tblCellMar>
            <w:top w:w="0" w:type="dxa"/>
            <w:bottom w:w="0" w:type="dxa"/>
          </w:tblCellMar>
        </w:tblPrEx>
        <w:trPr>
          <w:trHeight w:val="504"/>
        </w:trPr>
        <w:tc>
          <w:tcPr>
            <w:tcW w:w="93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PROBIT</w:t>
            </w:r>
          </w:p>
        </w:tc>
        <w:tc>
          <w:tcPr>
            <w:tcW w:w="2030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12" w:space="0" w:color="000000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Pearson Goodness-of-Fit Test</w:t>
            </w:r>
          </w:p>
        </w:tc>
        <w:tc>
          <w:tcPr>
            <w:tcW w:w="12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1.608</w:t>
            </w:r>
          </w:p>
        </w:tc>
        <w:tc>
          <w:tcPr>
            <w:tcW w:w="1080" w:type="dxa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80" w:type="dxa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.999(b)</w:t>
            </w:r>
          </w:p>
        </w:tc>
      </w:tr>
    </w:tbl>
    <w:p w:rsidR="002F3F19" w:rsidRPr="002F3F19" w:rsidRDefault="002F3F19" w:rsidP="002F3F19">
      <w:pPr>
        <w:autoSpaceDE w:val="0"/>
        <w:autoSpaceDN w:val="0"/>
        <w:adjustRightInd w:val="0"/>
        <w:spacing w:after="0" w:line="240" w:lineRule="auto"/>
        <w:jc w:val="left"/>
        <w:rPr>
          <w:rFonts w:ascii="Arial" w:hAnsi="Arial" w:cs="Arial"/>
          <w:color w:val="000000"/>
          <w:sz w:val="18"/>
          <w:szCs w:val="18"/>
        </w:rPr>
      </w:pPr>
      <w:proofErr w:type="gramStart"/>
      <w:r w:rsidRPr="002F3F19">
        <w:rPr>
          <w:rFonts w:ascii="Arial" w:hAnsi="Arial" w:cs="Arial"/>
          <w:color w:val="000000"/>
          <w:sz w:val="18"/>
          <w:szCs w:val="18"/>
        </w:rPr>
        <w:t>a  Statistics</w:t>
      </w:r>
      <w:proofErr w:type="gramEnd"/>
      <w:r w:rsidRPr="002F3F19">
        <w:rPr>
          <w:rFonts w:ascii="Arial" w:hAnsi="Arial" w:cs="Arial"/>
          <w:color w:val="000000"/>
          <w:sz w:val="18"/>
          <w:szCs w:val="18"/>
        </w:rPr>
        <w:t xml:space="preserve"> based on individual cases differ from statistics based on aggregated cases.</w:t>
      </w:r>
    </w:p>
    <w:p w:rsidR="002F3F19" w:rsidRPr="002F3F19" w:rsidRDefault="002F3F19" w:rsidP="002F3F19">
      <w:pPr>
        <w:autoSpaceDE w:val="0"/>
        <w:autoSpaceDN w:val="0"/>
        <w:adjustRightInd w:val="0"/>
        <w:spacing w:after="0" w:line="240" w:lineRule="auto"/>
        <w:jc w:val="left"/>
        <w:rPr>
          <w:rFonts w:ascii="Arial" w:hAnsi="Arial" w:cs="Arial"/>
          <w:color w:val="000000"/>
          <w:sz w:val="18"/>
          <w:szCs w:val="18"/>
        </w:rPr>
      </w:pPr>
      <w:proofErr w:type="gramStart"/>
      <w:r w:rsidRPr="002F3F19">
        <w:rPr>
          <w:rFonts w:ascii="Arial" w:hAnsi="Arial" w:cs="Arial"/>
          <w:color w:val="000000"/>
          <w:sz w:val="18"/>
          <w:szCs w:val="18"/>
        </w:rPr>
        <w:t>b  Since</w:t>
      </w:r>
      <w:proofErr w:type="gramEnd"/>
      <w:r w:rsidRPr="002F3F19">
        <w:rPr>
          <w:rFonts w:ascii="Arial" w:hAnsi="Arial" w:cs="Arial"/>
          <w:color w:val="000000"/>
          <w:sz w:val="18"/>
          <w:szCs w:val="18"/>
        </w:rPr>
        <w:t xml:space="preserve"> the significance level is greater than .150, no heterogeneity factor is used in the calculation of confidence limits.</w:t>
      </w:r>
    </w:p>
    <w:p w:rsidR="002F3F19" w:rsidRPr="002F3F19" w:rsidRDefault="002F3F19" w:rsidP="002F3F19">
      <w:pPr>
        <w:autoSpaceDE w:val="0"/>
        <w:autoSpaceDN w:val="0"/>
        <w:adjustRightInd w:val="0"/>
        <w:spacing w:after="0" w:line="240" w:lineRule="auto"/>
        <w:jc w:val="left"/>
        <w:rPr>
          <w:rFonts w:ascii="Arial" w:hAnsi="Arial" w:cs="Arial"/>
          <w:color w:val="000000"/>
          <w:sz w:val="18"/>
          <w:szCs w:val="18"/>
        </w:rPr>
      </w:pPr>
    </w:p>
    <w:p w:rsidR="002F3F19" w:rsidRPr="002F3F19" w:rsidRDefault="002F3F19" w:rsidP="002F3F19">
      <w:pPr>
        <w:tabs>
          <w:tab w:val="center" w:pos="4665"/>
        </w:tabs>
        <w:autoSpaceDE w:val="0"/>
        <w:autoSpaceDN w:val="0"/>
        <w:adjustRightInd w:val="0"/>
        <w:spacing w:after="0" w:line="240" w:lineRule="auto"/>
        <w:jc w:val="left"/>
        <w:rPr>
          <w:rFonts w:ascii="Arial" w:hAnsi="Arial" w:cs="Arial"/>
          <w:b/>
          <w:bCs/>
          <w:color w:val="000000"/>
          <w:sz w:val="18"/>
          <w:szCs w:val="18"/>
        </w:rPr>
      </w:pPr>
      <w:r w:rsidRPr="002F3F19">
        <w:rPr>
          <w:rFonts w:ascii="Arial" w:hAnsi="Arial" w:cs="Arial"/>
          <w:b/>
          <w:bCs/>
          <w:color w:val="000000"/>
          <w:sz w:val="18"/>
          <w:szCs w:val="18"/>
        </w:rPr>
        <w:tab/>
        <w:t>Cell Counts and Residuals</w:t>
      </w:r>
    </w:p>
    <w:p w:rsidR="002F3F19" w:rsidRPr="002F3F19" w:rsidRDefault="002F3F19" w:rsidP="002F3F19">
      <w:pPr>
        <w:tabs>
          <w:tab w:val="center" w:pos="4665"/>
        </w:tabs>
        <w:autoSpaceDE w:val="0"/>
        <w:autoSpaceDN w:val="0"/>
        <w:adjustRightInd w:val="0"/>
        <w:spacing w:after="0" w:line="240" w:lineRule="auto"/>
        <w:jc w:val="left"/>
        <w:rPr>
          <w:rFonts w:ascii="Arial" w:hAnsi="Arial" w:cs="Arial"/>
          <w:b/>
          <w:bCs/>
          <w:color w:val="000000"/>
          <w:sz w:val="18"/>
          <w:szCs w:val="18"/>
        </w:rPr>
      </w:pPr>
    </w:p>
    <w:tbl>
      <w:tblPr>
        <w:tblW w:w="0" w:type="auto"/>
        <w:tblInd w:w="93" w:type="dxa"/>
        <w:tblLayout w:type="fixed"/>
        <w:tblCellMar>
          <w:left w:w="93" w:type="dxa"/>
          <w:right w:w="93" w:type="dxa"/>
        </w:tblCellMar>
        <w:tblLook w:val="0000"/>
      </w:tblPr>
      <w:tblGrid>
        <w:gridCol w:w="936"/>
        <w:gridCol w:w="950"/>
        <w:gridCol w:w="1080"/>
        <w:gridCol w:w="1209"/>
        <w:gridCol w:w="1339"/>
        <w:gridCol w:w="1339"/>
        <w:gridCol w:w="1080"/>
        <w:gridCol w:w="1123"/>
      </w:tblGrid>
      <w:tr w:rsidR="002F3F19" w:rsidRPr="002F3F19">
        <w:tblPrEx>
          <w:tblCellMar>
            <w:top w:w="0" w:type="dxa"/>
            <w:bottom w:w="0" w:type="dxa"/>
          </w:tblCellMar>
        </w:tblPrEx>
        <w:trPr>
          <w:trHeight w:val="504"/>
        </w:trPr>
        <w:tc>
          <w:tcPr>
            <w:tcW w:w="93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  <w:shd w:val="clear" w:color="000000" w:fill="FFFFFF"/>
            <w:vAlign w:val="bottom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950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12" w:space="0" w:color="000000"/>
            </w:tcBorders>
            <w:shd w:val="clear" w:color="000000" w:fill="FFFFFF"/>
            <w:vAlign w:val="bottom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Number</w:t>
            </w:r>
          </w:p>
        </w:tc>
        <w:tc>
          <w:tcPr>
            <w:tcW w:w="108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hari</w:t>
            </w:r>
            <w:proofErr w:type="spellEnd"/>
          </w:p>
        </w:tc>
        <w:tc>
          <w:tcPr>
            <w:tcW w:w="1209" w:type="dxa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Number of Subjects</w:t>
            </w:r>
          </w:p>
        </w:tc>
        <w:tc>
          <w:tcPr>
            <w:tcW w:w="1339" w:type="dxa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Observed Responses</w:t>
            </w:r>
          </w:p>
        </w:tc>
        <w:tc>
          <w:tcPr>
            <w:tcW w:w="1339" w:type="dxa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Expected Responses</w:t>
            </w:r>
          </w:p>
        </w:tc>
        <w:tc>
          <w:tcPr>
            <w:tcW w:w="1080" w:type="dxa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Residual</w:t>
            </w:r>
          </w:p>
        </w:tc>
        <w:tc>
          <w:tcPr>
            <w:tcW w:w="1123" w:type="dxa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vAlign w:val="bottom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Probability</w:t>
            </w:r>
          </w:p>
        </w:tc>
      </w:tr>
      <w:tr w:rsidR="002F3F19" w:rsidRPr="002F3F19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936" w:type="dxa"/>
            <w:vMerge w:val="restart"/>
            <w:tcBorders>
              <w:top w:val="single" w:sz="12" w:space="0" w:color="000000"/>
              <w:left w:val="single" w:sz="12" w:space="0" w:color="000000"/>
              <w:bottom w:val="nil"/>
              <w:right w:val="nil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PROBIT</w:t>
            </w:r>
          </w:p>
        </w:tc>
        <w:tc>
          <w:tcPr>
            <w:tcW w:w="950" w:type="dxa"/>
            <w:tcBorders>
              <w:top w:val="single" w:sz="12" w:space="0" w:color="000000"/>
              <w:left w:val="nil"/>
              <w:bottom w:val="nil"/>
              <w:right w:val="single" w:sz="12" w:space="0" w:color="000000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80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1.000</w:t>
            </w:r>
          </w:p>
        </w:tc>
        <w:tc>
          <w:tcPr>
            <w:tcW w:w="1209" w:type="dxa"/>
            <w:tcBorders>
              <w:top w:val="single" w:sz="1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40</w:t>
            </w:r>
          </w:p>
        </w:tc>
        <w:tc>
          <w:tcPr>
            <w:tcW w:w="1339" w:type="dxa"/>
            <w:tcBorders>
              <w:top w:val="single" w:sz="1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339" w:type="dxa"/>
            <w:tcBorders>
              <w:top w:val="single" w:sz="1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.631</w:t>
            </w:r>
          </w:p>
        </w:tc>
        <w:tc>
          <w:tcPr>
            <w:tcW w:w="1080" w:type="dxa"/>
            <w:tcBorders>
              <w:top w:val="single" w:sz="1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-.631</w:t>
            </w:r>
          </w:p>
        </w:tc>
        <w:tc>
          <w:tcPr>
            <w:tcW w:w="1123" w:type="dxa"/>
            <w:tcBorders>
              <w:top w:val="single" w:sz="12" w:space="0" w:color="000000"/>
              <w:left w:val="single" w:sz="2" w:space="0" w:color="000000"/>
              <w:bottom w:val="nil"/>
              <w:right w:val="single" w:sz="1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.016</w:t>
            </w:r>
          </w:p>
        </w:tc>
      </w:tr>
      <w:tr w:rsidR="002F3F19" w:rsidRPr="002F3F19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936" w:type="dxa"/>
            <w:vMerge/>
            <w:tcBorders>
              <w:top w:val="nil"/>
              <w:left w:val="single" w:sz="12" w:space="0" w:color="000000"/>
              <w:bottom w:val="nil"/>
              <w:right w:val="nil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080" w:type="dxa"/>
            <w:tcBorders>
              <w:top w:val="nil"/>
              <w:left w:val="single" w:sz="1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2.000</w:t>
            </w:r>
          </w:p>
        </w:tc>
        <w:tc>
          <w:tcPr>
            <w:tcW w:w="120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39</w:t>
            </w:r>
          </w:p>
        </w:tc>
        <w:tc>
          <w:tcPr>
            <w:tcW w:w="133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33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1.139</w:t>
            </w:r>
          </w:p>
        </w:tc>
        <w:tc>
          <w:tcPr>
            <w:tcW w:w="1080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-.139</w:t>
            </w:r>
          </w:p>
        </w:tc>
        <w:tc>
          <w:tcPr>
            <w:tcW w:w="1123" w:type="dxa"/>
            <w:tcBorders>
              <w:top w:val="nil"/>
              <w:left w:val="single" w:sz="2" w:space="0" w:color="000000"/>
              <w:bottom w:val="nil"/>
              <w:right w:val="single" w:sz="1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.029</w:t>
            </w:r>
          </w:p>
        </w:tc>
      </w:tr>
      <w:tr w:rsidR="002F3F19" w:rsidRPr="002F3F19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936" w:type="dxa"/>
            <w:vMerge/>
            <w:tcBorders>
              <w:top w:val="nil"/>
              <w:left w:val="single" w:sz="12" w:space="0" w:color="000000"/>
              <w:bottom w:val="nil"/>
              <w:right w:val="nil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080" w:type="dxa"/>
            <w:tcBorders>
              <w:top w:val="nil"/>
              <w:left w:val="single" w:sz="1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3.000</w:t>
            </w:r>
          </w:p>
        </w:tc>
        <w:tc>
          <w:tcPr>
            <w:tcW w:w="120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38</w:t>
            </w:r>
          </w:p>
        </w:tc>
        <w:tc>
          <w:tcPr>
            <w:tcW w:w="133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33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1.941</w:t>
            </w:r>
          </w:p>
        </w:tc>
        <w:tc>
          <w:tcPr>
            <w:tcW w:w="1080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.059</w:t>
            </w:r>
          </w:p>
        </w:tc>
        <w:tc>
          <w:tcPr>
            <w:tcW w:w="1123" w:type="dxa"/>
            <w:tcBorders>
              <w:top w:val="nil"/>
              <w:left w:val="single" w:sz="2" w:space="0" w:color="000000"/>
              <w:bottom w:val="nil"/>
              <w:right w:val="single" w:sz="1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.051</w:t>
            </w:r>
          </w:p>
        </w:tc>
      </w:tr>
      <w:tr w:rsidR="002F3F19" w:rsidRPr="002F3F19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936" w:type="dxa"/>
            <w:vMerge/>
            <w:tcBorders>
              <w:top w:val="nil"/>
              <w:left w:val="single" w:sz="12" w:space="0" w:color="000000"/>
              <w:bottom w:val="nil"/>
              <w:right w:val="nil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080" w:type="dxa"/>
            <w:tcBorders>
              <w:top w:val="nil"/>
              <w:left w:val="single" w:sz="1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4.000</w:t>
            </w:r>
          </w:p>
        </w:tc>
        <w:tc>
          <w:tcPr>
            <w:tcW w:w="120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37</w:t>
            </w:r>
          </w:p>
        </w:tc>
        <w:tc>
          <w:tcPr>
            <w:tcW w:w="133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33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3.119</w:t>
            </w:r>
          </w:p>
        </w:tc>
        <w:tc>
          <w:tcPr>
            <w:tcW w:w="1080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-.119</w:t>
            </w:r>
          </w:p>
        </w:tc>
        <w:tc>
          <w:tcPr>
            <w:tcW w:w="1123" w:type="dxa"/>
            <w:tcBorders>
              <w:top w:val="nil"/>
              <w:left w:val="single" w:sz="2" w:space="0" w:color="000000"/>
              <w:bottom w:val="nil"/>
              <w:right w:val="single" w:sz="1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.084</w:t>
            </w:r>
          </w:p>
        </w:tc>
      </w:tr>
      <w:tr w:rsidR="002F3F19" w:rsidRPr="002F3F19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936" w:type="dxa"/>
            <w:vMerge/>
            <w:tcBorders>
              <w:top w:val="nil"/>
              <w:left w:val="single" w:sz="12" w:space="0" w:color="000000"/>
              <w:bottom w:val="nil"/>
              <w:right w:val="nil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080" w:type="dxa"/>
            <w:tcBorders>
              <w:top w:val="nil"/>
              <w:left w:val="single" w:sz="1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5.000</w:t>
            </w:r>
          </w:p>
        </w:tc>
        <w:tc>
          <w:tcPr>
            <w:tcW w:w="120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35</w:t>
            </w:r>
          </w:p>
        </w:tc>
        <w:tc>
          <w:tcPr>
            <w:tcW w:w="133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33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4.606</w:t>
            </w:r>
          </w:p>
        </w:tc>
        <w:tc>
          <w:tcPr>
            <w:tcW w:w="1080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.394</w:t>
            </w:r>
          </w:p>
        </w:tc>
        <w:tc>
          <w:tcPr>
            <w:tcW w:w="1123" w:type="dxa"/>
            <w:tcBorders>
              <w:top w:val="nil"/>
              <w:left w:val="single" w:sz="2" w:space="0" w:color="000000"/>
              <w:bottom w:val="nil"/>
              <w:right w:val="single" w:sz="1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.132</w:t>
            </w:r>
          </w:p>
        </w:tc>
      </w:tr>
      <w:tr w:rsidR="002F3F19" w:rsidRPr="002F3F19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936" w:type="dxa"/>
            <w:vMerge/>
            <w:tcBorders>
              <w:top w:val="nil"/>
              <w:left w:val="single" w:sz="12" w:space="0" w:color="000000"/>
              <w:bottom w:val="nil"/>
              <w:right w:val="nil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080" w:type="dxa"/>
            <w:tcBorders>
              <w:top w:val="nil"/>
              <w:left w:val="single" w:sz="1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6.000</w:t>
            </w:r>
          </w:p>
        </w:tc>
        <w:tc>
          <w:tcPr>
            <w:tcW w:w="120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33</w:t>
            </w:r>
          </w:p>
        </w:tc>
        <w:tc>
          <w:tcPr>
            <w:tcW w:w="133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133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6.423</w:t>
            </w:r>
          </w:p>
        </w:tc>
        <w:tc>
          <w:tcPr>
            <w:tcW w:w="1080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.577</w:t>
            </w:r>
          </w:p>
        </w:tc>
        <w:tc>
          <w:tcPr>
            <w:tcW w:w="1123" w:type="dxa"/>
            <w:tcBorders>
              <w:top w:val="nil"/>
              <w:left w:val="single" w:sz="2" w:space="0" w:color="000000"/>
              <w:bottom w:val="nil"/>
              <w:right w:val="single" w:sz="1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.195</w:t>
            </w:r>
          </w:p>
        </w:tc>
      </w:tr>
      <w:tr w:rsidR="002F3F19" w:rsidRPr="002F3F19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936" w:type="dxa"/>
            <w:vMerge/>
            <w:tcBorders>
              <w:top w:val="nil"/>
              <w:left w:val="single" w:sz="12" w:space="0" w:color="000000"/>
              <w:bottom w:val="nil"/>
              <w:right w:val="nil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1080" w:type="dxa"/>
            <w:tcBorders>
              <w:top w:val="nil"/>
              <w:left w:val="single" w:sz="1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7.000</w:t>
            </w:r>
          </w:p>
        </w:tc>
        <w:tc>
          <w:tcPr>
            <w:tcW w:w="120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33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33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8.197</w:t>
            </w:r>
          </w:p>
        </w:tc>
        <w:tc>
          <w:tcPr>
            <w:tcW w:w="1080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1.803</w:t>
            </w:r>
          </w:p>
        </w:tc>
        <w:tc>
          <w:tcPr>
            <w:tcW w:w="1123" w:type="dxa"/>
            <w:tcBorders>
              <w:top w:val="nil"/>
              <w:left w:val="single" w:sz="2" w:space="0" w:color="000000"/>
              <w:bottom w:val="nil"/>
              <w:right w:val="single" w:sz="1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.273</w:t>
            </w:r>
          </w:p>
        </w:tc>
      </w:tr>
      <w:tr w:rsidR="002F3F19" w:rsidRPr="002F3F19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936" w:type="dxa"/>
            <w:vMerge/>
            <w:tcBorders>
              <w:top w:val="nil"/>
              <w:left w:val="single" w:sz="12" w:space="0" w:color="000000"/>
              <w:bottom w:val="nil"/>
              <w:right w:val="nil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1080" w:type="dxa"/>
            <w:tcBorders>
              <w:top w:val="nil"/>
              <w:left w:val="single" w:sz="1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8.000</w:t>
            </w:r>
          </w:p>
        </w:tc>
        <w:tc>
          <w:tcPr>
            <w:tcW w:w="120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29</w:t>
            </w:r>
          </w:p>
        </w:tc>
        <w:tc>
          <w:tcPr>
            <w:tcW w:w="133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11</w:t>
            </w:r>
          </w:p>
        </w:tc>
        <w:tc>
          <w:tcPr>
            <w:tcW w:w="133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10.585</w:t>
            </w:r>
          </w:p>
        </w:tc>
        <w:tc>
          <w:tcPr>
            <w:tcW w:w="1080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.415</w:t>
            </w:r>
          </w:p>
        </w:tc>
        <w:tc>
          <w:tcPr>
            <w:tcW w:w="1123" w:type="dxa"/>
            <w:tcBorders>
              <w:top w:val="nil"/>
              <w:left w:val="single" w:sz="2" w:space="0" w:color="000000"/>
              <w:bottom w:val="nil"/>
              <w:right w:val="single" w:sz="1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.365</w:t>
            </w:r>
          </w:p>
        </w:tc>
      </w:tr>
      <w:tr w:rsidR="002F3F19" w:rsidRPr="002F3F19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936" w:type="dxa"/>
            <w:vMerge/>
            <w:tcBorders>
              <w:top w:val="nil"/>
              <w:left w:val="single" w:sz="12" w:space="0" w:color="000000"/>
              <w:bottom w:val="nil"/>
              <w:right w:val="nil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</w:p>
        </w:tc>
        <w:tc>
          <w:tcPr>
            <w:tcW w:w="1080" w:type="dxa"/>
            <w:tcBorders>
              <w:top w:val="nil"/>
              <w:left w:val="single" w:sz="1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9.000</w:t>
            </w:r>
          </w:p>
        </w:tc>
        <w:tc>
          <w:tcPr>
            <w:tcW w:w="120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28</w:t>
            </w:r>
          </w:p>
        </w:tc>
        <w:tc>
          <w:tcPr>
            <w:tcW w:w="133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33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13.026</w:t>
            </w:r>
          </w:p>
        </w:tc>
        <w:tc>
          <w:tcPr>
            <w:tcW w:w="1080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-1.026</w:t>
            </w:r>
          </w:p>
        </w:tc>
        <w:tc>
          <w:tcPr>
            <w:tcW w:w="1123" w:type="dxa"/>
            <w:tcBorders>
              <w:top w:val="nil"/>
              <w:left w:val="single" w:sz="2" w:space="0" w:color="000000"/>
              <w:bottom w:val="nil"/>
              <w:right w:val="single" w:sz="1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.465</w:t>
            </w:r>
          </w:p>
        </w:tc>
      </w:tr>
      <w:tr w:rsidR="002F3F19" w:rsidRPr="002F3F19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936" w:type="dxa"/>
            <w:vMerge/>
            <w:tcBorders>
              <w:top w:val="nil"/>
              <w:left w:val="single" w:sz="12" w:space="0" w:color="000000"/>
              <w:bottom w:val="nil"/>
              <w:right w:val="nil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80" w:type="dxa"/>
            <w:tcBorders>
              <w:top w:val="nil"/>
              <w:left w:val="single" w:sz="1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10.000</w:t>
            </w:r>
          </w:p>
        </w:tc>
        <w:tc>
          <w:tcPr>
            <w:tcW w:w="120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26</w:t>
            </w:r>
          </w:p>
        </w:tc>
        <w:tc>
          <w:tcPr>
            <w:tcW w:w="133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33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14.761</w:t>
            </w:r>
          </w:p>
        </w:tc>
        <w:tc>
          <w:tcPr>
            <w:tcW w:w="1080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-.761</w:t>
            </w:r>
          </w:p>
        </w:tc>
        <w:tc>
          <w:tcPr>
            <w:tcW w:w="1123" w:type="dxa"/>
            <w:tcBorders>
              <w:top w:val="nil"/>
              <w:left w:val="single" w:sz="2" w:space="0" w:color="000000"/>
              <w:bottom w:val="nil"/>
              <w:right w:val="single" w:sz="1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.568</w:t>
            </w:r>
          </w:p>
        </w:tc>
      </w:tr>
      <w:tr w:rsidR="002F3F19" w:rsidRPr="002F3F19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936" w:type="dxa"/>
            <w:vMerge/>
            <w:tcBorders>
              <w:top w:val="nil"/>
              <w:left w:val="single" w:sz="12" w:space="0" w:color="000000"/>
              <w:bottom w:val="nil"/>
              <w:right w:val="nil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11</w:t>
            </w:r>
          </w:p>
        </w:tc>
        <w:tc>
          <w:tcPr>
            <w:tcW w:w="1080" w:type="dxa"/>
            <w:tcBorders>
              <w:top w:val="nil"/>
              <w:left w:val="single" w:sz="1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11.000</w:t>
            </w:r>
          </w:p>
        </w:tc>
        <w:tc>
          <w:tcPr>
            <w:tcW w:w="120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24</w:t>
            </w:r>
          </w:p>
        </w:tc>
        <w:tc>
          <w:tcPr>
            <w:tcW w:w="133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16</w:t>
            </w:r>
          </w:p>
        </w:tc>
        <w:tc>
          <w:tcPr>
            <w:tcW w:w="133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15.980</w:t>
            </w:r>
          </w:p>
        </w:tc>
        <w:tc>
          <w:tcPr>
            <w:tcW w:w="1080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.020</w:t>
            </w:r>
          </w:p>
        </w:tc>
        <w:tc>
          <w:tcPr>
            <w:tcW w:w="1123" w:type="dxa"/>
            <w:tcBorders>
              <w:top w:val="nil"/>
              <w:left w:val="single" w:sz="2" w:space="0" w:color="000000"/>
              <w:bottom w:val="nil"/>
              <w:right w:val="single" w:sz="1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.666</w:t>
            </w:r>
          </w:p>
        </w:tc>
      </w:tr>
      <w:tr w:rsidR="002F3F19" w:rsidRPr="002F3F19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936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nil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950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080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12.000</w:t>
            </w:r>
          </w:p>
        </w:tc>
        <w:tc>
          <w:tcPr>
            <w:tcW w:w="1209" w:type="dxa"/>
            <w:tcBorders>
              <w:top w:val="nil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23</w:t>
            </w:r>
          </w:p>
        </w:tc>
        <w:tc>
          <w:tcPr>
            <w:tcW w:w="1339" w:type="dxa"/>
            <w:tcBorders>
              <w:top w:val="nil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17</w:t>
            </w:r>
          </w:p>
        </w:tc>
        <w:tc>
          <w:tcPr>
            <w:tcW w:w="1339" w:type="dxa"/>
            <w:tcBorders>
              <w:top w:val="nil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17.337</w:t>
            </w:r>
          </w:p>
        </w:tc>
        <w:tc>
          <w:tcPr>
            <w:tcW w:w="1080" w:type="dxa"/>
            <w:tcBorders>
              <w:top w:val="nil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-.337</w:t>
            </w:r>
          </w:p>
        </w:tc>
        <w:tc>
          <w:tcPr>
            <w:tcW w:w="1123" w:type="dxa"/>
            <w:tcBorders>
              <w:top w:val="nil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.754</w:t>
            </w:r>
          </w:p>
        </w:tc>
      </w:tr>
    </w:tbl>
    <w:p w:rsidR="002F3F19" w:rsidRPr="002F3F19" w:rsidRDefault="002F3F19" w:rsidP="002F3F19">
      <w:pPr>
        <w:autoSpaceDE w:val="0"/>
        <w:autoSpaceDN w:val="0"/>
        <w:adjustRightInd w:val="0"/>
        <w:spacing w:after="0" w:line="240" w:lineRule="auto"/>
        <w:jc w:val="left"/>
        <w:rPr>
          <w:rFonts w:ascii="Arial" w:hAnsi="Arial" w:cs="Arial"/>
          <w:color w:val="000000"/>
          <w:sz w:val="18"/>
          <w:szCs w:val="18"/>
        </w:rPr>
      </w:pPr>
    </w:p>
    <w:p w:rsidR="002F3F19" w:rsidRPr="002F3F19" w:rsidRDefault="002F3F19" w:rsidP="002F3F19">
      <w:pPr>
        <w:tabs>
          <w:tab w:val="center" w:pos="3081"/>
        </w:tabs>
        <w:autoSpaceDE w:val="0"/>
        <w:autoSpaceDN w:val="0"/>
        <w:adjustRightInd w:val="0"/>
        <w:spacing w:after="0" w:line="240" w:lineRule="auto"/>
        <w:jc w:val="left"/>
        <w:rPr>
          <w:rFonts w:ascii="Arial" w:hAnsi="Arial" w:cs="Arial"/>
          <w:b/>
          <w:bCs/>
          <w:color w:val="000000"/>
          <w:sz w:val="18"/>
          <w:szCs w:val="18"/>
        </w:rPr>
      </w:pPr>
      <w:r w:rsidRPr="002F3F19">
        <w:rPr>
          <w:rFonts w:ascii="Arial" w:hAnsi="Arial" w:cs="Arial"/>
          <w:b/>
          <w:bCs/>
          <w:color w:val="000000"/>
          <w:sz w:val="18"/>
          <w:szCs w:val="18"/>
        </w:rPr>
        <w:tab/>
        <w:t>Confidence Limits</w:t>
      </w:r>
    </w:p>
    <w:p w:rsidR="002F3F19" w:rsidRPr="002F3F19" w:rsidRDefault="002F3F19" w:rsidP="002F3F19">
      <w:pPr>
        <w:tabs>
          <w:tab w:val="center" w:pos="3081"/>
        </w:tabs>
        <w:autoSpaceDE w:val="0"/>
        <w:autoSpaceDN w:val="0"/>
        <w:adjustRightInd w:val="0"/>
        <w:spacing w:after="0" w:line="240" w:lineRule="auto"/>
        <w:jc w:val="left"/>
        <w:rPr>
          <w:rFonts w:ascii="Arial" w:hAnsi="Arial" w:cs="Arial"/>
          <w:b/>
          <w:bCs/>
          <w:color w:val="000000"/>
          <w:sz w:val="18"/>
          <w:szCs w:val="18"/>
        </w:rPr>
      </w:pPr>
    </w:p>
    <w:tbl>
      <w:tblPr>
        <w:tblW w:w="0" w:type="auto"/>
        <w:tblInd w:w="93" w:type="dxa"/>
        <w:tblLayout w:type="fixed"/>
        <w:tblCellMar>
          <w:left w:w="93" w:type="dxa"/>
          <w:right w:w="93" w:type="dxa"/>
        </w:tblCellMar>
        <w:tblLook w:val="0000"/>
      </w:tblPr>
      <w:tblGrid>
        <w:gridCol w:w="936"/>
        <w:gridCol w:w="1123"/>
        <w:gridCol w:w="1080"/>
        <w:gridCol w:w="1368"/>
        <w:gridCol w:w="1368"/>
      </w:tblGrid>
      <w:tr w:rsidR="002F3F19" w:rsidRPr="002F3F19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936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  <w:shd w:val="clear" w:color="000000" w:fill="FFFFFF"/>
            <w:vAlign w:val="bottom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123" w:type="dxa"/>
            <w:vMerge w:val="restart"/>
            <w:tcBorders>
              <w:top w:val="single" w:sz="12" w:space="0" w:color="000000"/>
              <w:left w:val="nil"/>
              <w:bottom w:val="single" w:sz="12" w:space="0" w:color="000000"/>
              <w:right w:val="single" w:sz="12" w:space="0" w:color="000000"/>
            </w:tcBorders>
            <w:shd w:val="clear" w:color="000000" w:fill="FFFFFF"/>
            <w:vAlign w:val="bottom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Probability</w:t>
            </w:r>
          </w:p>
        </w:tc>
        <w:tc>
          <w:tcPr>
            <w:tcW w:w="3816" w:type="dxa"/>
            <w:gridSpan w:val="3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000000" w:fill="FFFFFF"/>
            <w:vAlign w:val="bottom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 xml:space="preserve">95% Confidence Limits for </w:t>
            </w:r>
            <w:proofErr w:type="spellStart"/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hari</w:t>
            </w:r>
            <w:proofErr w:type="spellEnd"/>
          </w:p>
        </w:tc>
      </w:tr>
      <w:tr w:rsidR="002F3F19" w:rsidRPr="002F3F19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936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nil"/>
            </w:tcBorders>
            <w:shd w:val="clear" w:color="000000" w:fill="FFFFFF"/>
            <w:vAlign w:val="bottom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123" w:type="dxa"/>
            <w:vMerge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000000" w:fill="FFFFFF"/>
            <w:vAlign w:val="bottom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Estimate</w:t>
            </w:r>
          </w:p>
        </w:tc>
        <w:tc>
          <w:tcPr>
            <w:tcW w:w="1368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Lower Bound</w:t>
            </w:r>
          </w:p>
        </w:tc>
        <w:tc>
          <w:tcPr>
            <w:tcW w:w="1368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vAlign w:val="bottom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Upper Bound</w:t>
            </w:r>
          </w:p>
        </w:tc>
      </w:tr>
      <w:tr w:rsidR="002F3F19" w:rsidRPr="002F3F19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936" w:type="dxa"/>
            <w:vMerge w:val="restart"/>
            <w:tcBorders>
              <w:top w:val="single" w:sz="12" w:space="0" w:color="000000"/>
              <w:left w:val="single" w:sz="12" w:space="0" w:color="000000"/>
              <w:bottom w:val="nil"/>
              <w:right w:val="nil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PROBIT</w:t>
            </w:r>
          </w:p>
        </w:tc>
        <w:tc>
          <w:tcPr>
            <w:tcW w:w="1123" w:type="dxa"/>
            <w:tcBorders>
              <w:top w:val="single" w:sz="12" w:space="0" w:color="000000"/>
              <w:left w:val="nil"/>
              <w:bottom w:val="nil"/>
              <w:right w:val="single" w:sz="12" w:space="0" w:color="000000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.010</w:t>
            </w:r>
          </w:p>
        </w:tc>
        <w:tc>
          <w:tcPr>
            <w:tcW w:w="1080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.317</w:t>
            </w:r>
          </w:p>
        </w:tc>
        <w:tc>
          <w:tcPr>
            <w:tcW w:w="1368" w:type="dxa"/>
            <w:tcBorders>
              <w:top w:val="single" w:sz="1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-1.648</w:t>
            </w:r>
          </w:p>
        </w:tc>
        <w:tc>
          <w:tcPr>
            <w:tcW w:w="1368" w:type="dxa"/>
            <w:tcBorders>
              <w:top w:val="single" w:sz="12" w:space="0" w:color="000000"/>
              <w:left w:val="single" w:sz="2" w:space="0" w:color="000000"/>
              <w:bottom w:val="nil"/>
              <w:right w:val="single" w:sz="1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1.650</w:t>
            </w:r>
          </w:p>
        </w:tc>
      </w:tr>
      <w:tr w:rsidR="002F3F19" w:rsidRPr="002F3F19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936" w:type="dxa"/>
            <w:vMerge/>
            <w:tcBorders>
              <w:top w:val="nil"/>
              <w:left w:val="single" w:sz="12" w:space="0" w:color="000000"/>
              <w:bottom w:val="nil"/>
              <w:right w:val="nil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.020</w:t>
            </w:r>
          </w:p>
        </w:tc>
        <w:tc>
          <w:tcPr>
            <w:tcW w:w="1080" w:type="dxa"/>
            <w:tcBorders>
              <w:top w:val="nil"/>
              <w:left w:val="single" w:sz="1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1.375</w:t>
            </w:r>
          </w:p>
        </w:tc>
        <w:tc>
          <w:tcPr>
            <w:tcW w:w="136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-.334</w:t>
            </w:r>
          </w:p>
        </w:tc>
        <w:tc>
          <w:tcPr>
            <w:tcW w:w="1368" w:type="dxa"/>
            <w:tcBorders>
              <w:top w:val="nil"/>
              <w:left w:val="single" w:sz="2" w:space="0" w:color="000000"/>
              <w:bottom w:val="nil"/>
              <w:right w:val="single" w:sz="1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2.545</w:t>
            </w:r>
          </w:p>
        </w:tc>
      </w:tr>
      <w:tr w:rsidR="002F3F19" w:rsidRPr="002F3F19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936" w:type="dxa"/>
            <w:vMerge/>
            <w:tcBorders>
              <w:top w:val="nil"/>
              <w:left w:val="single" w:sz="12" w:space="0" w:color="000000"/>
              <w:bottom w:val="nil"/>
              <w:right w:val="nil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.030</w:t>
            </w:r>
          </w:p>
        </w:tc>
        <w:tc>
          <w:tcPr>
            <w:tcW w:w="1080" w:type="dxa"/>
            <w:tcBorders>
              <w:top w:val="nil"/>
              <w:left w:val="single" w:sz="1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2.045</w:t>
            </w:r>
          </w:p>
        </w:tc>
        <w:tc>
          <w:tcPr>
            <w:tcW w:w="136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.496</w:t>
            </w:r>
          </w:p>
        </w:tc>
        <w:tc>
          <w:tcPr>
            <w:tcW w:w="1368" w:type="dxa"/>
            <w:tcBorders>
              <w:top w:val="nil"/>
              <w:left w:val="single" w:sz="2" w:space="0" w:color="000000"/>
              <w:bottom w:val="nil"/>
              <w:right w:val="single" w:sz="1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3.117</w:t>
            </w:r>
          </w:p>
        </w:tc>
      </w:tr>
      <w:tr w:rsidR="002F3F19" w:rsidRPr="002F3F19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936" w:type="dxa"/>
            <w:vMerge/>
            <w:tcBorders>
              <w:top w:val="nil"/>
              <w:left w:val="single" w:sz="12" w:space="0" w:color="000000"/>
              <w:bottom w:val="nil"/>
              <w:right w:val="nil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.040</w:t>
            </w:r>
          </w:p>
        </w:tc>
        <w:tc>
          <w:tcPr>
            <w:tcW w:w="1080" w:type="dxa"/>
            <w:tcBorders>
              <w:top w:val="nil"/>
              <w:left w:val="single" w:sz="1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2.550</w:t>
            </w:r>
          </w:p>
        </w:tc>
        <w:tc>
          <w:tcPr>
            <w:tcW w:w="136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1.118</w:t>
            </w:r>
          </w:p>
        </w:tc>
        <w:tc>
          <w:tcPr>
            <w:tcW w:w="1368" w:type="dxa"/>
            <w:tcBorders>
              <w:top w:val="nil"/>
              <w:left w:val="single" w:sz="2" w:space="0" w:color="000000"/>
              <w:bottom w:val="nil"/>
              <w:right w:val="single" w:sz="1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3.549</w:t>
            </w:r>
          </w:p>
        </w:tc>
      </w:tr>
      <w:tr w:rsidR="002F3F19" w:rsidRPr="002F3F19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936" w:type="dxa"/>
            <w:vMerge/>
            <w:tcBorders>
              <w:top w:val="nil"/>
              <w:left w:val="single" w:sz="12" w:space="0" w:color="000000"/>
              <w:bottom w:val="nil"/>
              <w:right w:val="nil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.050</w:t>
            </w:r>
          </w:p>
        </w:tc>
        <w:tc>
          <w:tcPr>
            <w:tcW w:w="1080" w:type="dxa"/>
            <w:tcBorders>
              <w:top w:val="nil"/>
              <w:left w:val="single" w:sz="1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2.960</w:t>
            </w:r>
          </w:p>
        </w:tc>
        <w:tc>
          <w:tcPr>
            <w:tcW w:w="136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1.622</w:t>
            </w:r>
          </w:p>
        </w:tc>
        <w:tc>
          <w:tcPr>
            <w:tcW w:w="1368" w:type="dxa"/>
            <w:tcBorders>
              <w:top w:val="nil"/>
              <w:left w:val="single" w:sz="2" w:space="0" w:color="000000"/>
              <w:bottom w:val="nil"/>
              <w:right w:val="single" w:sz="1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3.902</w:t>
            </w:r>
          </w:p>
        </w:tc>
      </w:tr>
      <w:tr w:rsidR="002F3F19" w:rsidRPr="002F3F19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936" w:type="dxa"/>
            <w:vMerge/>
            <w:tcBorders>
              <w:top w:val="nil"/>
              <w:left w:val="single" w:sz="12" w:space="0" w:color="000000"/>
              <w:bottom w:val="nil"/>
              <w:right w:val="nil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.060</w:t>
            </w:r>
          </w:p>
        </w:tc>
        <w:tc>
          <w:tcPr>
            <w:tcW w:w="1080" w:type="dxa"/>
            <w:tcBorders>
              <w:top w:val="nil"/>
              <w:left w:val="single" w:sz="1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3.309</w:t>
            </w:r>
          </w:p>
        </w:tc>
        <w:tc>
          <w:tcPr>
            <w:tcW w:w="136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2.050</w:t>
            </w:r>
          </w:p>
        </w:tc>
        <w:tc>
          <w:tcPr>
            <w:tcW w:w="1368" w:type="dxa"/>
            <w:tcBorders>
              <w:top w:val="nil"/>
              <w:left w:val="single" w:sz="2" w:space="0" w:color="000000"/>
              <w:bottom w:val="nil"/>
              <w:right w:val="single" w:sz="1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4.205</w:t>
            </w:r>
          </w:p>
        </w:tc>
      </w:tr>
      <w:tr w:rsidR="002F3F19" w:rsidRPr="002F3F19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936" w:type="dxa"/>
            <w:vMerge/>
            <w:tcBorders>
              <w:top w:val="nil"/>
              <w:left w:val="single" w:sz="12" w:space="0" w:color="000000"/>
              <w:bottom w:val="nil"/>
              <w:right w:val="nil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.070</w:t>
            </w:r>
          </w:p>
        </w:tc>
        <w:tc>
          <w:tcPr>
            <w:tcW w:w="1080" w:type="dxa"/>
            <w:tcBorders>
              <w:top w:val="nil"/>
              <w:left w:val="single" w:sz="1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3.616</w:t>
            </w:r>
          </w:p>
        </w:tc>
        <w:tc>
          <w:tcPr>
            <w:tcW w:w="136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2.423</w:t>
            </w:r>
          </w:p>
        </w:tc>
        <w:tc>
          <w:tcPr>
            <w:tcW w:w="1368" w:type="dxa"/>
            <w:tcBorders>
              <w:top w:val="nil"/>
              <w:left w:val="single" w:sz="2" w:space="0" w:color="000000"/>
              <w:bottom w:val="nil"/>
              <w:right w:val="single" w:sz="1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4.471</w:t>
            </w:r>
          </w:p>
        </w:tc>
      </w:tr>
      <w:tr w:rsidR="002F3F19" w:rsidRPr="002F3F19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936" w:type="dxa"/>
            <w:vMerge/>
            <w:tcBorders>
              <w:top w:val="nil"/>
              <w:left w:val="single" w:sz="12" w:space="0" w:color="000000"/>
              <w:bottom w:val="nil"/>
              <w:right w:val="nil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.080</w:t>
            </w:r>
          </w:p>
        </w:tc>
        <w:tc>
          <w:tcPr>
            <w:tcW w:w="1080" w:type="dxa"/>
            <w:tcBorders>
              <w:top w:val="nil"/>
              <w:left w:val="single" w:sz="1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3.890</w:t>
            </w:r>
          </w:p>
        </w:tc>
        <w:tc>
          <w:tcPr>
            <w:tcW w:w="136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2.756</w:t>
            </w:r>
          </w:p>
        </w:tc>
        <w:tc>
          <w:tcPr>
            <w:tcW w:w="1368" w:type="dxa"/>
            <w:tcBorders>
              <w:top w:val="nil"/>
              <w:left w:val="single" w:sz="2" w:space="0" w:color="000000"/>
              <w:bottom w:val="nil"/>
              <w:right w:val="single" w:sz="1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4.711</w:t>
            </w:r>
          </w:p>
        </w:tc>
      </w:tr>
      <w:tr w:rsidR="002F3F19" w:rsidRPr="002F3F19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936" w:type="dxa"/>
            <w:vMerge/>
            <w:tcBorders>
              <w:top w:val="nil"/>
              <w:left w:val="single" w:sz="12" w:space="0" w:color="000000"/>
              <w:bottom w:val="nil"/>
              <w:right w:val="nil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.090</w:t>
            </w:r>
          </w:p>
        </w:tc>
        <w:tc>
          <w:tcPr>
            <w:tcW w:w="1080" w:type="dxa"/>
            <w:tcBorders>
              <w:top w:val="nil"/>
              <w:left w:val="single" w:sz="1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4.139</w:t>
            </w:r>
          </w:p>
        </w:tc>
        <w:tc>
          <w:tcPr>
            <w:tcW w:w="136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3.058</w:t>
            </w:r>
          </w:p>
        </w:tc>
        <w:tc>
          <w:tcPr>
            <w:tcW w:w="1368" w:type="dxa"/>
            <w:tcBorders>
              <w:top w:val="nil"/>
              <w:left w:val="single" w:sz="2" w:space="0" w:color="000000"/>
              <w:bottom w:val="nil"/>
              <w:right w:val="single" w:sz="1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4.931</w:t>
            </w:r>
          </w:p>
        </w:tc>
      </w:tr>
      <w:tr w:rsidR="002F3F19" w:rsidRPr="002F3F19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936" w:type="dxa"/>
            <w:vMerge/>
            <w:tcBorders>
              <w:top w:val="nil"/>
              <w:left w:val="single" w:sz="12" w:space="0" w:color="000000"/>
              <w:bottom w:val="nil"/>
              <w:right w:val="nil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.100</w:t>
            </w:r>
          </w:p>
        </w:tc>
        <w:tc>
          <w:tcPr>
            <w:tcW w:w="1080" w:type="dxa"/>
            <w:tcBorders>
              <w:top w:val="nil"/>
              <w:left w:val="single" w:sz="1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4.369</w:t>
            </w:r>
          </w:p>
        </w:tc>
        <w:tc>
          <w:tcPr>
            <w:tcW w:w="136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3.334</w:t>
            </w:r>
          </w:p>
        </w:tc>
        <w:tc>
          <w:tcPr>
            <w:tcW w:w="1368" w:type="dxa"/>
            <w:tcBorders>
              <w:top w:val="nil"/>
              <w:left w:val="single" w:sz="2" w:space="0" w:color="000000"/>
              <w:bottom w:val="nil"/>
              <w:right w:val="single" w:sz="1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5.134</w:t>
            </w:r>
          </w:p>
        </w:tc>
      </w:tr>
      <w:tr w:rsidR="002F3F19" w:rsidRPr="002F3F19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936" w:type="dxa"/>
            <w:vMerge/>
            <w:tcBorders>
              <w:top w:val="nil"/>
              <w:left w:val="single" w:sz="12" w:space="0" w:color="000000"/>
              <w:bottom w:val="nil"/>
              <w:right w:val="nil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.150</w:t>
            </w:r>
          </w:p>
        </w:tc>
        <w:tc>
          <w:tcPr>
            <w:tcW w:w="1080" w:type="dxa"/>
            <w:tcBorders>
              <w:top w:val="nil"/>
              <w:left w:val="single" w:sz="1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5.319</w:t>
            </w:r>
          </w:p>
        </w:tc>
        <w:tc>
          <w:tcPr>
            <w:tcW w:w="136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4.463</w:t>
            </w:r>
          </w:p>
        </w:tc>
        <w:tc>
          <w:tcPr>
            <w:tcW w:w="1368" w:type="dxa"/>
            <w:tcBorders>
              <w:top w:val="nil"/>
              <w:left w:val="single" w:sz="2" w:space="0" w:color="000000"/>
              <w:bottom w:val="nil"/>
              <w:right w:val="single" w:sz="1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5.992</w:t>
            </w:r>
          </w:p>
        </w:tc>
      </w:tr>
      <w:tr w:rsidR="002F3F19" w:rsidRPr="002F3F19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936" w:type="dxa"/>
            <w:vMerge/>
            <w:tcBorders>
              <w:top w:val="nil"/>
              <w:left w:val="single" w:sz="12" w:space="0" w:color="000000"/>
              <w:bottom w:val="nil"/>
              <w:right w:val="nil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.200</w:t>
            </w:r>
          </w:p>
        </w:tc>
        <w:tc>
          <w:tcPr>
            <w:tcW w:w="1080" w:type="dxa"/>
            <w:tcBorders>
              <w:top w:val="nil"/>
              <w:left w:val="single" w:sz="1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6.075</w:t>
            </w:r>
          </w:p>
        </w:tc>
        <w:tc>
          <w:tcPr>
            <w:tcW w:w="136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5.334</w:t>
            </w:r>
          </w:p>
        </w:tc>
        <w:tc>
          <w:tcPr>
            <w:tcW w:w="1368" w:type="dxa"/>
            <w:tcBorders>
              <w:top w:val="nil"/>
              <w:left w:val="single" w:sz="2" w:space="0" w:color="000000"/>
              <w:bottom w:val="nil"/>
              <w:right w:val="single" w:sz="1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6.700</w:t>
            </w:r>
          </w:p>
        </w:tc>
      </w:tr>
      <w:tr w:rsidR="002F3F19" w:rsidRPr="002F3F19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936" w:type="dxa"/>
            <w:vMerge/>
            <w:tcBorders>
              <w:top w:val="nil"/>
              <w:left w:val="single" w:sz="12" w:space="0" w:color="000000"/>
              <w:bottom w:val="nil"/>
              <w:right w:val="nil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 xml:space="preserve"> 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.250</w:t>
            </w:r>
          </w:p>
        </w:tc>
        <w:tc>
          <w:tcPr>
            <w:tcW w:w="1080" w:type="dxa"/>
            <w:tcBorders>
              <w:top w:val="nil"/>
              <w:left w:val="single" w:sz="1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6.723</w:t>
            </w:r>
          </w:p>
        </w:tc>
        <w:tc>
          <w:tcPr>
            <w:tcW w:w="136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6.056</w:t>
            </w:r>
          </w:p>
        </w:tc>
        <w:tc>
          <w:tcPr>
            <w:tcW w:w="1368" w:type="dxa"/>
            <w:tcBorders>
              <w:top w:val="nil"/>
              <w:left w:val="single" w:sz="2" w:space="0" w:color="000000"/>
              <w:bottom w:val="nil"/>
              <w:right w:val="single" w:sz="1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7.332</w:t>
            </w:r>
          </w:p>
        </w:tc>
      </w:tr>
      <w:tr w:rsidR="002F3F19" w:rsidRPr="002F3F19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936" w:type="dxa"/>
            <w:vMerge/>
            <w:tcBorders>
              <w:top w:val="nil"/>
              <w:left w:val="single" w:sz="12" w:space="0" w:color="000000"/>
              <w:bottom w:val="nil"/>
              <w:right w:val="nil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.300</w:t>
            </w:r>
          </w:p>
        </w:tc>
        <w:tc>
          <w:tcPr>
            <w:tcW w:w="1080" w:type="dxa"/>
            <w:tcBorders>
              <w:top w:val="nil"/>
              <w:left w:val="single" w:sz="1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7.305</w:t>
            </w:r>
          </w:p>
        </w:tc>
        <w:tc>
          <w:tcPr>
            <w:tcW w:w="136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6.679</w:t>
            </w:r>
          </w:p>
        </w:tc>
        <w:tc>
          <w:tcPr>
            <w:tcW w:w="1368" w:type="dxa"/>
            <w:tcBorders>
              <w:top w:val="nil"/>
              <w:left w:val="single" w:sz="2" w:space="0" w:color="000000"/>
              <w:bottom w:val="nil"/>
              <w:right w:val="single" w:sz="1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7.925</w:t>
            </w:r>
          </w:p>
        </w:tc>
      </w:tr>
      <w:tr w:rsidR="002F3F19" w:rsidRPr="002F3F19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936" w:type="dxa"/>
            <w:vMerge/>
            <w:tcBorders>
              <w:top w:val="nil"/>
              <w:left w:val="single" w:sz="12" w:space="0" w:color="000000"/>
              <w:bottom w:val="nil"/>
              <w:right w:val="nil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.350</w:t>
            </w:r>
          </w:p>
        </w:tc>
        <w:tc>
          <w:tcPr>
            <w:tcW w:w="1080" w:type="dxa"/>
            <w:tcBorders>
              <w:top w:val="nil"/>
              <w:left w:val="single" w:sz="1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7.844</w:t>
            </w:r>
          </w:p>
        </w:tc>
        <w:tc>
          <w:tcPr>
            <w:tcW w:w="136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7.234</w:t>
            </w:r>
          </w:p>
        </w:tc>
        <w:tc>
          <w:tcPr>
            <w:tcW w:w="1368" w:type="dxa"/>
            <w:tcBorders>
              <w:top w:val="nil"/>
              <w:left w:val="single" w:sz="2" w:space="0" w:color="000000"/>
              <w:bottom w:val="nil"/>
              <w:right w:val="single" w:sz="1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8.497</w:t>
            </w:r>
          </w:p>
        </w:tc>
      </w:tr>
      <w:tr w:rsidR="002F3F19" w:rsidRPr="002F3F19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936" w:type="dxa"/>
            <w:vMerge/>
            <w:tcBorders>
              <w:top w:val="nil"/>
              <w:left w:val="single" w:sz="12" w:space="0" w:color="000000"/>
              <w:bottom w:val="nil"/>
              <w:right w:val="nil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.400</w:t>
            </w:r>
          </w:p>
        </w:tc>
        <w:tc>
          <w:tcPr>
            <w:tcW w:w="1080" w:type="dxa"/>
            <w:tcBorders>
              <w:top w:val="nil"/>
              <w:left w:val="single" w:sz="1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8.356</w:t>
            </w:r>
          </w:p>
        </w:tc>
        <w:tc>
          <w:tcPr>
            <w:tcW w:w="136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7.742</w:t>
            </w:r>
          </w:p>
        </w:tc>
        <w:tc>
          <w:tcPr>
            <w:tcW w:w="1368" w:type="dxa"/>
            <w:tcBorders>
              <w:top w:val="nil"/>
              <w:left w:val="single" w:sz="2" w:space="0" w:color="000000"/>
              <w:bottom w:val="nil"/>
              <w:right w:val="single" w:sz="1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9.059</w:t>
            </w:r>
          </w:p>
        </w:tc>
      </w:tr>
      <w:tr w:rsidR="002F3F19" w:rsidRPr="002F3F19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936" w:type="dxa"/>
            <w:vMerge/>
            <w:tcBorders>
              <w:top w:val="nil"/>
              <w:left w:val="single" w:sz="12" w:space="0" w:color="000000"/>
              <w:bottom w:val="nil"/>
              <w:right w:val="nil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.450</w:t>
            </w:r>
          </w:p>
        </w:tc>
        <w:tc>
          <w:tcPr>
            <w:tcW w:w="1080" w:type="dxa"/>
            <w:tcBorders>
              <w:top w:val="nil"/>
              <w:left w:val="single" w:sz="1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8.851</w:t>
            </w:r>
          </w:p>
        </w:tc>
        <w:tc>
          <w:tcPr>
            <w:tcW w:w="136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8.217</w:t>
            </w:r>
          </w:p>
        </w:tc>
        <w:tc>
          <w:tcPr>
            <w:tcW w:w="1368" w:type="dxa"/>
            <w:tcBorders>
              <w:top w:val="nil"/>
              <w:left w:val="single" w:sz="2" w:space="0" w:color="000000"/>
              <w:bottom w:val="nil"/>
              <w:right w:val="single" w:sz="1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9.618</w:t>
            </w:r>
          </w:p>
        </w:tc>
      </w:tr>
      <w:tr w:rsidR="002F3F19" w:rsidRPr="002F3F19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936" w:type="dxa"/>
            <w:vMerge/>
            <w:tcBorders>
              <w:top w:val="nil"/>
              <w:left w:val="single" w:sz="12" w:space="0" w:color="000000"/>
              <w:bottom w:val="nil"/>
              <w:right w:val="nil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.500</w:t>
            </w:r>
          </w:p>
        </w:tc>
        <w:tc>
          <w:tcPr>
            <w:tcW w:w="1080" w:type="dxa"/>
            <w:tcBorders>
              <w:top w:val="nil"/>
              <w:left w:val="single" w:sz="1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9.338</w:t>
            </w:r>
          </w:p>
        </w:tc>
        <w:tc>
          <w:tcPr>
            <w:tcW w:w="136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8.672</w:t>
            </w:r>
          </w:p>
        </w:tc>
        <w:tc>
          <w:tcPr>
            <w:tcW w:w="1368" w:type="dxa"/>
            <w:tcBorders>
              <w:top w:val="nil"/>
              <w:left w:val="single" w:sz="2" w:space="0" w:color="000000"/>
              <w:bottom w:val="nil"/>
              <w:right w:val="single" w:sz="1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10.182</w:t>
            </w:r>
          </w:p>
        </w:tc>
      </w:tr>
      <w:tr w:rsidR="002F3F19" w:rsidRPr="002F3F19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936" w:type="dxa"/>
            <w:vMerge/>
            <w:tcBorders>
              <w:top w:val="nil"/>
              <w:left w:val="single" w:sz="12" w:space="0" w:color="000000"/>
              <w:bottom w:val="nil"/>
              <w:right w:val="nil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.550</w:t>
            </w:r>
          </w:p>
        </w:tc>
        <w:tc>
          <w:tcPr>
            <w:tcW w:w="1080" w:type="dxa"/>
            <w:tcBorders>
              <w:top w:val="nil"/>
              <w:left w:val="single" w:sz="1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9.826</w:t>
            </w:r>
          </w:p>
        </w:tc>
        <w:tc>
          <w:tcPr>
            <w:tcW w:w="136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9.117</w:t>
            </w:r>
          </w:p>
        </w:tc>
        <w:tc>
          <w:tcPr>
            <w:tcW w:w="1368" w:type="dxa"/>
            <w:tcBorders>
              <w:top w:val="nil"/>
              <w:left w:val="single" w:sz="2" w:space="0" w:color="000000"/>
              <w:bottom w:val="nil"/>
              <w:right w:val="single" w:sz="1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10.755</w:t>
            </w:r>
          </w:p>
        </w:tc>
      </w:tr>
      <w:tr w:rsidR="002F3F19" w:rsidRPr="002F3F19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936" w:type="dxa"/>
            <w:vMerge/>
            <w:tcBorders>
              <w:top w:val="nil"/>
              <w:left w:val="single" w:sz="12" w:space="0" w:color="000000"/>
              <w:bottom w:val="nil"/>
              <w:right w:val="nil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.600</w:t>
            </w:r>
          </w:p>
        </w:tc>
        <w:tc>
          <w:tcPr>
            <w:tcW w:w="1080" w:type="dxa"/>
            <w:tcBorders>
              <w:top w:val="nil"/>
              <w:left w:val="single" w:sz="1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10.321</w:t>
            </w:r>
          </w:p>
        </w:tc>
        <w:tc>
          <w:tcPr>
            <w:tcW w:w="136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9.561</w:t>
            </w:r>
          </w:p>
        </w:tc>
        <w:tc>
          <w:tcPr>
            <w:tcW w:w="1368" w:type="dxa"/>
            <w:tcBorders>
              <w:top w:val="nil"/>
              <w:left w:val="single" w:sz="2" w:space="0" w:color="000000"/>
              <w:bottom w:val="nil"/>
              <w:right w:val="single" w:sz="1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11.346</w:t>
            </w:r>
          </w:p>
        </w:tc>
      </w:tr>
      <w:tr w:rsidR="002F3F19" w:rsidRPr="002F3F19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936" w:type="dxa"/>
            <w:vMerge/>
            <w:tcBorders>
              <w:top w:val="nil"/>
              <w:left w:val="single" w:sz="12" w:space="0" w:color="000000"/>
              <w:bottom w:val="nil"/>
              <w:right w:val="nil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.650</w:t>
            </w:r>
          </w:p>
        </w:tc>
        <w:tc>
          <w:tcPr>
            <w:tcW w:w="1080" w:type="dxa"/>
            <w:tcBorders>
              <w:top w:val="nil"/>
              <w:left w:val="single" w:sz="1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10.833</w:t>
            </w:r>
          </w:p>
        </w:tc>
        <w:tc>
          <w:tcPr>
            <w:tcW w:w="136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10.013</w:t>
            </w:r>
          </w:p>
        </w:tc>
        <w:tc>
          <w:tcPr>
            <w:tcW w:w="1368" w:type="dxa"/>
            <w:tcBorders>
              <w:top w:val="nil"/>
              <w:left w:val="single" w:sz="2" w:space="0" w:color="000000"/>
              <w:bottom w:val="nil"/>
              <w:right w:val="single" w:sz="1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11.963</w:t>
            </w:r>
          </w:p>
        </w:tc>
      </w:tr>
      <w:tr w:rsidR="002F3F19" w:rsidRPr="002F3F19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936" w:type="dxa"/>
            <w:vMerge/>
            <w:tcBorders>
              <w:top w:val="nil"/>
              <w:left w:val="single" w:sz="12" w:space="0" w:color="000000"/>
              <w:bottom w:val="nil"/>
              <w:right w:val="nil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.700</w:t>
            </w:r>
          </w:p>
        </w:tc>
        <w:tc>
          <w:tcPr>
            <w:tcW w:w="1080" w:type="dxa"/>
            <w:tcBorders>
              <w:top w:val="nil"/>
              <w:left w:val="single" w:sz="1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11.372</w:t>
            </w:r>
          </w:p>
        </w:tc>
        <w:tc>
          <w:tcPr>
            <w:tcW w:w="136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10.484</w:t>
            </w:r>
          </w:p>
        </w:tc>
        <w:tc>
          <w:tcPr>
            <w:tcW w:w="1368" w:type="dxa"/>
            <w:tcBorders>
              <w:top w:val="nil"/>
              <w:left w:val="single" w:sz="2" w:space="0" w:color="000000"/>
              <w:bottom w:val="nil"/>
              <w:right w:val="single" w:sz="1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12.619</w:t>
            </w:r>
          </w:p>
        </w:tc>
      </w:tr>
      <w:tr w:rsidR="002F3F19" w:rsidRPr="002F3F19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936" w:type="dxa"/>
            <w:vMerge/>
            <w:tcBorders>
              <w:top w:val="nil"/>
              <w:left w:val="single" w:sz="12" w:space="0" w:color="000000"/>
              <w:bottom w:val="nil"/>
              <w:right w:val="nil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.750</w:t>
            </w:r>
          </w:p>
        </w:tc>
        <w:tc>
          <w:tcPr>
            <w:tcW w:w="1080" w:type="dxa"/>
            <w:tcBorders>
              <w:top w:val="nil"/>
              <w:left w:val="single" w:sz="1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11.954</w:t>
            </w:r>
          </w:p>
        </w:tc>
        <w:tc>
          <w:tcPr>
            <w:tcW w:w="136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10.988</w:t>
            </w:r>
          </w:p>
        </w:tc>
        <w:tc>
          <w:tcPr>
            <w:tcW w:w="1368" w:type="dxa"/>
            <w:tcBorders>
              <w:top w:val="nil"/>
              <w:left w:val="single" w:sz="2" w:space="0" w:color="000000"/>
              <w:bottom w:val="nil"/>
              <w:right w:val="single" w:sz="1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13.332</w:t>
            </w:r>
          </w:p>
        </w:tc>
      </w:tr>
      <w:tr w:rsidR="002F3F19" w:rsidRPr="002F3F19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936" w:type="dxa"/>
            <w:vMerge/>
            <w:tcBorders>
              <w:top w:val="nil"/>
              <w:left w:val="single" w:sz="12" w:space="0" w:color="000000"/>
              <w:bottom w:val="nil"/>
              <w:right w:val="nil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.800</w:t>
            </w:r>
          </w:p>
        </w:tc>
        <w:tc>
          <w:tcPr>
            <w:tcW w:w="1080" w:type="dxa"/>
            <w:tcBorders>
              <w:top w:val="nil"/>
              <w:left w:val="single" w:sz="1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12.602</w:t>
            </w:r>
          </w:p>
        </w:tc>
        <w:tc>
          <w:tcPr>
            <w:tcW w:w="136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11.544</w:t>
            </w:r>
          </w:p>
        </w:tc>
        <w:tc>
          <w:tcPr>
            <w:tcW w:w="1368" w:type="dxa"/>
            <w:tcBorders>
              <w:top w:val="nil"/>
              <w:left w:val="single" w:sz="2" w:space="0" w:color="000000"/>
              <w:bottom w:val="nil"/>
              <w:right w:val="single" w:sz="1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14.130</w:t>
            </w:r>
          </w:p>
        </w:tc>
      </w:tr>
      <w:tr w:rsidR="002F3F19" w:rsidRPr="002F3F19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936" w:type="dxa"/>
            <w:vMerge/>
            <w:tcBorders>
              <w:top w:val="nil"/>
              <w:left w:val="single" w:sz="12" w:space="0" w:color="000000"/>
              <w:bottom w:val="nil"/>
              <w:right w:val="nil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.850</w:t>
            </w:r>
          </w:p>
        </w:tc>
        <w:tc>
          <w:tcPr>
            <w:tcW w:w="1080" w:type="dxa"/>
            <w:tcBorders>
              <w:top w:val="nil"/>
              <w:left w:val="single" w:sz="1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13.357</w:t>
            </w:r>
          </w:p>
        </w:tc>
        <w:tc>
          <w:tcPr>
            <w:tcW w:w="136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12.188</w:t>
            </w:r>
          </w:p>
        </w:tc>
        <w:tc>
          <w:tcPr>
            <w:tcW w:w="1368" w:type="dxa"/>
            <w:tcBorders>
              <w:top w:val="nil"/>
              <w:left w:val="single" w:sz="2" w:space="0" w:color="000000"/>
              <w:bottom w:val="nil"/>
              <w:right w:val="single" w:sz="1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15.065</w:t>
            </w:r>
          </w:p>
        </w:tc>
      </w:tr>
      <w:tr w:rsidR="002F3F19" w:rsidRPr="002F3F19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936" w:type="dxa"/>
            <w:vMerge/>
            <w:tcBorders>
              <w:top w:val="nil"/>
              <w:left w:val="single" w:sz="12" w:space="0" w:color="000000"/>
              <w:bottom w:val="nil"/>
              <w:right w:val="nil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.900</w:t>
            </w:r>
          </w:p>
        </w:tc>
        <w:tc>
          <w:tcPr>
            <w:tcW w:w="1080" w:type="dxa"/>
            <w:tcBorders>
              <w:top w:val="nil"/>
              <w:left w:val="single" w:sz="1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14.308</w:t>
            </w:r>
          </w:p>
        </w:tc>
        <w:tc>
          <w:tcPr>
            <w:tcW w:w="136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12.993</w:t>
            </w:r>
          </w:p>
        </w:tc>
        <w:tc>
          <w:tcPr>
            <w:tcW w:w="1368" w:type="dxa"/>
            <w:tcBorders>
              <w:top w:val="nil"/>
              <w:left w:val="single" w:sz="2" w:space="0" w:color="000000"/>
              <w:bottom w:val="nil"/>
              <w:right w:val="single" w:sz="1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16.246</w:t>
            </w:r>
          </w:p>
        </w:tc>
      </w:tr>
      <w:tr w:rsidR="002F3F19" w:rsidRPr="002F3F19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936" w:type="dxa"/>
            <w:vMerge/>
            <w:tcBorders>
              <w:top w:val="nil"/>
              <w:left w:val="single" w:sz="12" w:space="0" w:color="000000"/>
              <w:bottom w:val="nil"/>
              <w:right w:val="nil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.910</w:t>
            </w:r>
          </w:p>
        </w:tc>
        <w:tc>
          <w:tcPr>
            <w:tcW w:w="1080" w:type="dxa"/>
            <w:tcBorders>
              <w:top w:val="nil"/>
              <w:left w:val="single" w:sz="1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14.538</w:t>
            </w:r>
          </w:p>
        </w:tc>
        <w:tc>
          <w:tcPr>
            <w:tcW w:w="136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13.187</w:t>
            </w:r>
          </w:p>
        </w:tc>
        <w:tc>
          <w:tcPr>
            <w:tcW w:w="1368" w:type="dxa"/>
            <w:tcBorders>
              <w:top w:val="nil"/>
              <w:left w:val="single" w:sz="2" w:space="0" w:color="000000"/>
              <w:bottom w:val="nil"/>
              <w:right w:val="single" w:sz="1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16.532</w:t>
            </w:r>
          </w:p>
        </w:tc>
      </w:tr>
      <w:tr w:rsidR="002F3F19" w:rsidRPr="002F3F19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936" w:type="dxa"/>
            <w:vMerge/>
            <w:tcBorders>
              <w:top w:val="nil"/>
              <w:left w:val="single" w:sz="12" w:space="0" w:color="000000"/>
              <w:bottom w:val="nil"/>
              <w:right w:val="nil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.920</w:t>
            </w:r>
          </w:p>
        </w:tc>
        <w:tc>
          <w:tcPr>
            <w:tcW w:w="1080" w:type="dxa"/>
            <w:tcBorders>
              <w:top w:val="nil"/>
              <w:left w:val="single" w:sz="1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14.787</w:t>
            </w:r>
          </w:p>
        </w:tc>
        <w:tc>
          <w:tcPr>
            <w:tcW w:w="136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13.397</w:t>
            </w:r>
          </w:p>
        </w:tc>
        <w:tc>
          <w:tcPr>
            <w:tcW w:w="1368" w:type="dxa"/>
            <w:tcBorders>
              <w:top w:val="nil"/>
              <w:left w:val="single" w:sz="2" w:space="0" w:color="000000"/>
              <w:bottom w:val="nil"/>
              <w:right w:val="single" w:sz="1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16.843</w:t>
            </w:r>
          </w:p>
        </w:tc>
      </w:tr>
      <w:tr w:rsidR="002F3F19" w:rsidRPr="002F3F19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936" w:type="dxa"/>
            <w:vMerge/>
            <w:tcBorders>
              <w:top w:val="nil"/>
              <w:left w:val="single" w:sz="12" w:space="0" w:color="000000"/>
              <w:bottom w:val="nil"/>
              <w:right w:val="nil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.930</w:t>
            </w:r>
          </w:p>
        </w:tc>
        <w:tc>
          <w:tcPr>
            <w:tcW w:w="1080" w:type="dxa"/>
            <w:tcBorders>
              <w:top w:val="nil"/>
              <w:left w:val="single" w:sz="1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15.061</w:t>
            </w:r>
          </w:p>
        </w:tc>
        <w:tc>
          <w:tcPr>
            <w:tcW w:w="136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13.628</w:t>
            </w:r>
          </w:p>
        </w:tc>
        <w:tc>
          <w:tcPr>
            <w:tcW w:w="1368" w:type="dxa"/>
            <w:tcBorders>
              <w:top w:val="nil"/>
              <w:left w:val="single" w:sz="2" w:space="0" w:color="000000"/>
              <w:bottom w:val="nil"/>
              <w:right w:val="single" w:sz="1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17.185</w:t>
            </w:r>
          </w:p>
        </w:tc>
      </w:tr>
      <w:tr w:rsidR="002F3F19" w:rsidRPr="002F3F19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936" w:type="dxa"/>
            <w:vMerge/>
            <w:tcBorders>
              <w:top w:val="nil"/>
              <w:left w:val="single" w:sz="12" w:space="0" w:color="000000"/>
              <w:bottom w:val="nil"/>
              <w:right w:val="nil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.940</w:t>
            </w:r>
          </w:p>
        </w:tc>
        <w:tc>
          <w:tcPr>
            <w:tcW w:w="1080" w:type="dxa"/>
            <w:tcBorders>
              <w:top w:val="nil"/>
              <w:left w:val="single" w:sz="1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15.367</w:t>
            </w:r>
          </w:p>
        </w:tc>
        <w:tc>
          <w:tcPr>
            <w:tcW w:w="136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13.886</w:t>
            </w:r>
          </w:p>
        </w:tc>
        <w:tc>
          <w:tcPr>
            <w:tcW w:w="1368" w:type="dxa"/>
            <w:tcBorders>
              <w:top w:val="nil"/>
              <w:left w:val="single" w:sz="2" w:space="0" w:color="000000"/>
              <w:bottom w:val="nil"/>
              <w:right w:val="single" w:sz="1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17.567</w:t>
            </w:r>
          </w:p>
        </w:tc>
      </w:tr>
      <w:tr w:rsidR="002F3F19" w:rsidRPr="002F3F19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936" w:type="dxa"/>
            <w:vMerge/>
            <w:tcBorders>
              <w:top w:val="nil"/>
              <w:left w:val="single" w:sz="12" w:space="0" w:color="000000"/>
              <w:bottom w:val="nil"/>
              <w:right w:val="nil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.950</w:t>
            </w:r>
          </w:p>
        </w:tc>
        <w:tc>
          <w:tcPr>
            <w:tcW w:w="1080" w:type="dxa"/>
            <w:tcBorders>
              <w:top w:val="nil"/>
              <w:left w:val="single" w:sz="1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15.717</w:t>
            </w:r>
          </w:p>
        </w:tc>
        <w:tc>
          <w:tcPr>
            <w:tcW w:w="136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14.179</w:t>
            </w:r>
          </w:p>
        </w:tc>
        <w:tc>
          <w:tcPr>
            <w:tcW w:w="1368" w:type="dxa"/>
            <w:tcBorders>
              <w:top w:val="nil"/>
              <w:left w:val="single" w:sz="2" w:space="0" w:color="000000"/>
              <w:bottom w:val="nil"/>
              <w:right w:val="single" w:sz="1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18.004</w:t>
            </w:r>
          </w:p>
        </w:tc>
      </w:tr>
      <w:tr w:rsidR="002F3F19" w:rsidRPr="002F3F19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936" w:type="dxa"/>
            <w:vMerge/>
            <w:tcBorders>
              <w:top w:val="nil"/>
              <w:left w:val="single" w:sz="12" w:space="0" w:color="000000"/>
              <w:bottom w:val="nil"/>
              <w:right w:val="nil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.960</w:t>
            </w:r>
          </w:p>
        </w:tc>
        <w:tc>
          <w:tcPr>
            <w:tcW w:w="1080" w:type="dxa"/>
            <w:tcBorders>
              <w:top w:val="nil"/>
              <w:left w:val="single" w:sz="1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16.127</w:t>
            </w:r>
          </w:p>
        </w:tc>
        <w:tc>
          <w:tcPr>
            <w:tcW w:w="136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14.524</w:t>
            </w:r>
          </w:p>
        </w:tc>
        <w:tc>
          <w:tcPr>
            <w:tcW w:w="1368" w:type="dxa"/>
            <w:tcBorders>
              <w:top w:val="nil"/>
              <w:left w:val="single" w:sz="2" w:space="0" w:color="000000"/>
              <w:bottom w:val="nil"/>
              <w:right w:val="single" w:sz="1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18.517</w:t>
            </w:r>
          </w:p>
        </w:tc>
      </w:tr>
      <w:tr w:rsidR="002F3F19" w:rsidRPr="002F3F19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936" w:type="dxa"/>
            <w:vMerge/>
            <w:tcBorders>
              <w:top w:val="nil"/>
              <w:left w:val="single" w:sz="12" w:space="0" w:color="000000"/>
              <w:bottom w:val="nil"/>
              <w:right w:val="nil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.970</w:t>
            </w:r>
          </w:p>
        </w:tc>
        <w:tc>
          <w:tcPr>
            <w:tcW w:w="1080" w:type="dxa"/>
            <w:tcBorders>
              <w:top w:val="nil"/>
              <w:left w:val="single" w:sz="1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16.632</w:t>
            </w:r>
          </w:p>
        </w:tc>
        <w:tc>
          <w:tcPr>
            <w:tcW w:w="136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14.947</w:t>
            </w:r>
          </w:p>
        </w:tc>
        <w:tc>
          <w:tcPr>
            <w:tcW w:w="1368" w:type="dxa"/>
            <w:tcBorders>
              <w:top w:val="nil"/>
              <w:left w:val="single" w:sz="2" w:space="0" w:color="000000"/>
              <w:bottom w:val="nil"/>
              <w:right w:val="single" w:sz="1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19.148</w:t>
            </w:r>
          </w:p>
        </w:tc>
      </w:tr>
      <w:tr w:rsidR="002F3F19" w:rsidRPr="002F3F19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936" w:type="dxa"/>
            <w:vMerge/>
            <w:tcBorders>
              <w:top w:val="nil"/>
              <w:left w:val="single" w:sz="12" w:space="0" w:color="000000"/>
              <w:bottom w:val="nil"/>
              <w:right w:val="nil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.980</w:t>
            </w:r>
          </w:p>
        </w:tc>
        <w:tc>
          <w:tcPr>
            <w:tcW w:w="1080" w:type="dxa"/>
            <w:tcBorders>
              <w:top w:val="nil"/>
              <w:left w:val="single" w:sz="1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17.302</w:t>
            </w:r>
          </w:p>
        </w:tc>
        <w:tc>
          <w:tcPr>
            <w:tcW w:w="136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15.509</w:t>
            </w:r>
          </w:p>
        </w:tc>
        <w:tc>
          <w:tcPr>
            <w:tcW w:w="1368" w:type="dxa"/>
            <w:tcBorders>
              <w:top w:val="nil"/>
              <w:left w:val="single" w:sz="2" w:space="0" w:color="000000"/>
              <w:bottom w:val="nil"/>
              <w:right w:val="single" w:sz="1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19.988</w:t>
            </w:r>
          </w:p>
        </w:tc>
      </w:tr>
      <w:tr w:rsidR="002F3F19" w:rsidRPr="002F3F19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936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nil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.990</w:t>
            </w:r>
          </w:p>
        </w:tc>
        <w:tc>
          <w:tcPr>
            <w:tcW w:w="1080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18.359</w:t>
            </w:r>
          </w:p>
        </w:tc>
        <w:tc>
          <w:tcPr>
            <w:tcW w:w="1368" w:type="dxa"/>
            <w:tcBorders>
              <w:top w:val="nil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16.392</w:t>
            </w:r>
          </w:p>
        </w:tc>
        <w:tc>
          <w:tcPr>
            <w:tcW w:w="1368" w:type="dxa"/>
            <w:tcBorders>
              <w:top w:val="nil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21.313</w:t>
            </w:r>
          </w:p>
        </w:tc>
      </w:tr>
    </w:tbl>
    <w:p w:rsidR="002F3F19" w:rsidRPr="002F3F19" w:rsidRDefault="002F3F19" w:rsidP="002F3F19">
      <w:pPr>
        <w:autoSpaceDE w:val="0"/>
        <w:autoSpaceDN w:val="0"/>
        <w:adjustRightInd w:val="0"/>
        <w:spacing w:after="0" w:line="240" w:lineRule="auto"/>
        <w:jc w:val="left"/>
        <w:rPr>
          <w:rFonts w:ascii="Arial" w:hAnsi="Arial" w:cs="Arial"/>
          <w:color w:val="000000"/>
          <w:sz w:val="18"/>
          <w:szCs w:val="18"/>
        </w:rPr>
      </w:pPr>
    </w:p>
    <w:p w:rsidR="002F3F19" w:rsidRDefault="002F3F19" w:rsidP="002F3F19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noProof/>
          <w:sz w:val="24"/>
          <w:szCs w:val="24"/>
        </w:rPr>
        <w:drawing>
          <wp:inline distT="0" distB="0" distL="0" distR="0">
            <wp:extent cx="5040630" cy="3603578"/>
            <wp:effectExtent l="19050" t="0" r="762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0630" cy="36035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F3F19" w:rsidRDefault="002F3F19" w:rsidP="002F3F19">
      <w:pPr>
        <w:rPr>
          <w:rFonts w:asciiTheme="majorBidi" w:hAnsiTheme="majorBidi" w:cstheme="majorBidi"/>
          <w:sz w:val="24"/>
          <w:szCs w:val="24"/>
        </w:rPr>
      </w:pPr>
    </w:p>
    <w:p w:rsidR="002F3F19" w:rsidRDefault="002F3F19" w:rsidP="002F3F19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lastRenderedPageBreak/>
        <w:t xml:space="preserve">LT50 </w:t>
      </w:r>
      <w:proofErr w:type="spellStart"/>
      <w:r>
        <w:rPr>
          <w:rFonts w:asciiTheme="majorBidi" w:hAnsiTheme="majorBidi" w:cstheme="majorBidi"/>
          <w:sz w:val="24"/>
          <w:szCs w:val="24"/>
        </w:rPr>
        <w:t>Perlakuan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3</w:t>
      </w:r>
    </w:p>
    <w:p w:rsidR="002F3F19" w:rsidRPr="002F3F19" w:rsidRDefault="002F3F19" w:rsidP="002F3F19">
      <w:pPr>
        <w:tabs>
          <w:tab w:val="center" w:pos="2548"/>
        </w:tabs>
        <w:autoSpaceDE w:val="0"/>
        <w:autoSpaceDN w:val="0"/>
        <w:adjustRightInd w:val="0"/>
        <w:spacing w:after="0" w:line="240" w:lineRule="auto"/>
        <w:jc w:val="left"/>
        <w:rPr>
          <w:rFonts w:ascii="Arial" w:hAnsi="Arial" w:cs="Arial"/>
          <w:b/>
          <w:bCs/>
          <w:color w:val="000000"/>
          <w:sz w:val="18"/>
          <w:szCs w:val="18"/>
        </w:rPr>
      </w:pPr>
      <w:r w:rsidRPr="002F3F19">
        <w:rPr>
          <w:rFonts w:ascii="Arial" w:hAnsi="Arial" w:cs="Arial"/>
          <w:b/>
          <w:bCs/>
          <w:color w:val="000000"/>
          <w:sz w:val="18"/>
          <w:szCs w:val="18"/>
        </w:rPr>
        <w:tab/>
        <w:t>Data Information</w:t>
      </w:r>
    </w:p>
    <w:p w:rsidR="002F3F19" w:rsidRPr="002F3F19" w:rsidRDefault="002F3F19" w:rsidP="002F3F19">
      <w:pPr>
        <w:tabs>
          <w:tab w:val="center" w:pos="2548"/>
        </w:tabs>
        <w:autoSpaceDE w:val="0"/>
        <w:autoSpaceDN w:val="0"/>
        <w:adjustRightInd w:val="0"/>
        <w:spacing w:after="0" w:line="240" w:lineRule="auto"/>
        <w:jc w:val="left"/>
        <w:rPr>
          <w:rFonts w:ascii="Arial" w:hAnsi="Arial" w:cs="Arial"/>
          <w:b/>
          <w:bCs/>
          <w:color w:val="000000"/>
          <w:sz w:val="18"/>
          <w:szCs w:val="18"/>
        </w:rPr>
      </w:pPr>
    </w:p>
    <w:tbl>
      <w:tblPr>
        <w:tblW w:w="0" w:type="auto"/>
        <w:tblInd w:w="93" w:type="dxa"/>
        <w:tblLayout w:type="fixed"/>
        <w:tblCellMar>
          <w:left w:w="93" w:type="dxa"/>
          <w:right w:w="93" w:type="dxa"/>
        </w:tblCellMar>
        <w:tblLook w:val="0000"/>
      </w:tblPr>
      <w:tblGrid>
        <w:gridCol w:w="1425"/>
        <w:gridCol w:w="2189"/>
        <w:gridCol w:w="1209"/>
      </w:tblGrid>
      <w:tr w:rsidR="002F3F19" w:rsidRPr="002F3F19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3614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vAlign w:val="bottom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20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vAlign w:val="bottom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N of Cases</w:t>
            </w:r>
          </w:p>
        </w:tc>
      </w:tr>
      <w:tr w:rsidR="002F3F19" w:rsidRPr="002F3F19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3614" w:type="dxa"/>
            <w:gridSpan w:val="2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1209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11</w:t>
            </w:r>
          </w:p>
        </w:tc>
      </w:tr>
      <w:tr w:rsidR="002F3F19" w:rsidRPr="002F3F19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1425" w:type="dxa"/>
            <w:vMerge w:val="restart"/>
            <w:tcBorders>
              <w:top w:val="nil"/>
              <w:left w:val="single" w:sz="12" w:space="0" w:color="000000"/>
              <w:bottom w:val="nil"/>
              <w:right w:val="nil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Rejected</w:t>
            </w:r>
          </w:p>
        </w:tc>
        <w:tc>
          <w:tcPr>
            <w:tcW w:w="2188" w:type="dxa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Missing</w:t>
            </w:r>
          </w:p>
        </w:tc>
        <w:tc>
          <w:tcPr>
            <w:tcW w:w="1209" w:type="dxa"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</w:tr>
      <w:tr w:rsidR="002F3F19" w:rsidRPr="002F3F19">
        <w:tblPrEx>
          <w:tblCellMar>
            <w:top w:w="0" w:type="dxa"/>
            <w:bottom w:w="0" w:type="dxa"/>
          </w:tblCellMar>
        </w:tblPrEx>
        <w:trPr>
          <w:trHeight w:val="504"/>
        </w:trPr>
        <w:tc>
          <w:tcPr>
            <w:tcW w:w="1425" w:type="dxa"/>
            <w:vMerge/>
            <w:tcBorders>
              <w:top w:val="nil"/>
              <w:left w:val="single" w:sz="12" w:space="0" w:color="000000"/>
              <w:bottom w:val="nil"/>
              <w:right w:val="nil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188" w:type="dxa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Number of Responses &gt; Number of Subjects</w:t>
            </w:r>
          </w:p>
        </w:tc>
        <w:tc>
          <w:tcPr>
            <w:tcW w:w="1209" w:type="dxa"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</w:tr>
      <w:tr w:rsidR="002F3F19" w:rsidRPr="002F3F19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3614" w:type="dxa"/>
            <w:gridSpan w:val="2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Control Group</w:t>
            </w:r>
          </w:p>
        </w:tc>
        <w:tc>
          <w:tcPr>
            <w:tcW w:w="1209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</w:tr>
    </w:tbl>
    <w:p w:rsidR="002F3F19" w:rsidRPr="002F3F19" w:rsidRDefault="002F3F19" w:rsidP="002F3F19">
      <w:pPr>
        <w:autoSpaceDE w:val="0"/>
        <w:autoSpaceDN w:val="0"/>
        <w:adjustRightInd w:val="0"/>
        <w:spacing w:after="0" w:line="240" w:lineRule="auto"/>
        <w:jc w:val="left"/>
        <w:rPr>
          <w:rFonts w:ascii="Arial" w:hAnsi="Arial" w:cs="Arial"/>
          <w:color w:val="000000"/>
          <w:sz w:val="18"/>
          <w:szCs w:val="18"/>
        </w:rPr>
      </w:pPr>
    </w:p>
    <w:p w:rsidR="002F3F19" w:rsidRPr="002F3F19" w:rsidRDefault="002F3F19" w:rsidP="002F3F19">
      <w:pPr>
        <w:tabs>
          <w:tab w:val="center" w:pos="1713"/>
        </w:tabs>
        <w:autoSpaceDE w:val="0"/>
        <w:autoSpaceDN w:val="0"/>
        <w:adjustRightInd w:val="0"/>
        <w:spacing w:after="0" w:line="240" w:lineRule="auto"/>
        <w:jc w:val="left"/>
        <w:rPr>
          <w:rFonts w:ascii="Arial" w:hAnsi="Arial" w:cs="Arial"/>
          <w:b/>
          <w:bCs/>
          <w:color w:val="000000"/>
          <w:sz w:val="18"/>
          <w:szCs w:val="18"/>
        </w:rPr>
      </w:pPr>
      <w:r w:rsidRPr="002F3F19">
        <w:rPr>
          <w:rFonts w:ascii="Arial" w:hAnsi="Arial" w:cs="Arial"/>
          <w:b/>
          <w:bCs/>
          <w:color w:val="000000"/>
          <w:sz w:val="18"/>
          <w:szCs w:val="18"/>
        </w:rPr>
        <w:tab/>
        <w:t>Convergence Information</w:t>
      </w:r>
    </w:p>
    <w:p w:rsidR="002F3F19" w:rsidRPr="002F3F19" w:rsidRDefault="002F3F19" w:rsidP="002F3F19">
      <w:pPr>
        <w:tabs>
          <w:tab w:val="center" w:pos="1713"/>
        </w:tabs>
        <w:autoSpaceDE w:val="0"/>
        <w:autoSpaceDN w:val="0"/>
        <w:adjustRightInd w:val="0"/>
        <w:spacing w:after="0" w:line="240" w:lineRule="auto"/>
        <w:jc w:val="left"/>
        <w:rPr>
          <w:rFonts w:ascii="Arial" w:hAnsi="Arial" w:cs="Arial"/>
          <w:b/>
          <w:bCs/>
          <w:color w:val="000000"/>
          <w:sz w:val="18"/>
          <w:szCs w:val="18"/>
        </w:rPr>
      </w:pPr>
    </w:p>
    <w:tbl>
      <w:tblPr>
        <w:tblW w:w="0" w:type="auto"/>
        <w:tblInd w:w="93" w:type="dxa"/>
        <w:tblLayout w:type="fixed"/>
        <w:tblCellMar>
          <w:left w:w="93" w:type="dxa"/>
          <w:right w:w="93" w:type="dxa"/>
        </w:tblCellMar>
        <w:tblLook w:val="0000"/>
      </w:tblPr>
      <w:tblGrid>
        <w:gridCol w:w="936"/>
        <w:gridCol w:w="1137"/>
        <w:gridCol w:w="1080"/>
      </w:tblGrid>
      <w:tr w:rsidR="002F3F19" w:rsidRPr="002F3F19">
        <w:tblPrEx>
          <w:tblCellMar>
            <w:top w:w="0" w:type="dxa"/>
            <w:bottom w:w="0" w:type="dxa"/>
          </w:tblCellMar>
        </w:tblPrEx>
        <w:trPr>
          <w:trHeight w:val="734"/>
        </w:trPr>
        <w:tc>
          <w:tcPr>
            <w:tcW w:w="93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vAlign w:val="bottom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13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Number of Iterations</w:t>
            </w:r>
          </w:p>
        </w:tc>
        <w:tc>
          <w:tcPr>
            <w:tcW w:w="1080" w:type="dxa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vAlign w:val="bottom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Optimal Solution Found</w:t>
            </w:r>
          </w:p>
        </w:tc>
      </w:tr>
      <w:tr w:rsidR="002F3F19" w:rsidRPr="002F3F19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93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PROBIT</w:t>
            </w:r>
          </w:p>
        </w:tc>
        <w:tc>
          <w:tcPr>
            <w:tcW w:w="113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080" w:type="dxa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Yes</w:t>
            </w:r>
          </w:p>
        </w:tc>
      </w:tr>
    </w:tbl>
    <w:p w:rsidR="002F3F19" w:rsidRPr="002F3F19" w:rsidRDefault="002F3F19" w:rsidP="002F3F19">
      <w:pPr>
        <w:autoSpaceDE w:val="0"/>
        <w:autoSpaceDN w:val="0"/>
        <w:adjustRightInd w:val="0"/>
        <w:spacing w:after="0" w:line="240" w:lineRule="auto"/>
        <w:jc w:val="left"/>
        <w:rPr>
          <w:rFonts w:ascii="Arial" w:hAnsi="Arial" w:cs="Arial"/>
          <w:color w:val="000000"/>
          <w:sz w:val="18"/>
          <w:szCs w:val="18"/>
        </w:rPr>
      </w:pPr>
    </w:p>
    <w:p w:rsidR="002F3F19" w:rsidRDefault="002F3F19" w:rsidP="002F3F19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noProof/>
          <w:sz w:val="24"/>
          <w:szCs w:val="24"/>
        </w:rPr>
        <w:drawing>
          <wp:inline distT="0" distB="0" distL="0" distR="0">
            <wp:extent cx="5108940" cy="951881"/>
            <wp:effectExtent l="1905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7686" cy="9535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F3F19" w:rsidRPr="002F3F19" w:rsidRDefault="002F3F19" w:rsidP="002F3F19">
      <w:pPr>
        <w:tabs>
          <w:tab w:val="center" w:pos="3312"/>
        </w:tabs>
        <w:autoSpaceDE w:val="0"/>
        <w:autoSpaceDN w:val="0"/>
        <w:adjustRightInd w:val="0"/>
        <w:spacing w:after="0" w:line="240" w:lineRule="auto"/>
        <w:jc w:val="left"/>
        <w:rPr>
          <w:rFonts w:ascii="Arial" w:hAnsi="Arial" w:cs="Arial"/>
          <w:b/>
          <w:bCs/>
          <w:color w:val="000000"/>
          <w:sz w:val="18"/>
          <w:szCs w:val="18"/>
        </w:rPr>
      </w:pPr>
      <w:r w:rsidRPr="002F3F19">
        <w:rPr>
          <w:rFonts w:ascii="Arial" w:hAnsi="Arial" w:cs="Arial"/>
          <w:b/>
          <w:bCs/>
          <w:color w:val="000000"/>
          <w:sz w:val="18"/>
          <w:szCs w:val="18"/>
        </w:rPr>
        <w:tab/>
        <w:t>Chi-Square Tests</w:t>
      </w:r>
    </w:p>
    <w:p w:rsidR="002F3F19" w:rsidRPr="002F3F19" w:rsidRDefault="002F3F19" w:rsidP="002F3F19">
      <w:pPr>
        <w:tabs>
          <w:tab w:val="center" w:pos="3312"/>
        </w:tabs>
        <w:autoSpaceDE w:val="0"/>
        <w:autoSpaceDN w:val="0"/>
        <w:adjustRightInd w:val="0"/>
        <w:spacing w:after="0" w:line="240" w:lineRule="auto"/>
        <w:jc w:val="left"/>
        <w:rPr>
          <w:rFonts w:ascii="Arial" w:hAnsi="Arial" w:cs="Arial"/>
          <w:b/>
          <w:bCs/>
          <w:color w:val="000000"/>
          <w:sz w:val="18"/>
          <w:szCs w:val="18"/>
        </w:rPr>
      </w:pPr>
    </w:p>
    <w:tbl>
      <w:tblPr>
        <w:tblW w:w="0" w:type="auto"/>
        <w:tblInd w:w="93" w:type="dxa"/>
        <w:tblLayout w:type="fixed"/>
        <w:tblCellMar>
          <w:left w:w="93" w:type="dxa"/>
          <w:right w:w="93" w:type="dxa"/>
        </w:tblCellMar>
        <w:tblLook w:val="0000"/>
      </w:tblPr>
      <w:tblGrid>
        <w:gridCol w:w="936"/>
        <w:gridCol w:w="2030"/>
        <w:gridCol w:w="1224"/>
        <w:gridCol w:w="1080"/>
        <w:gridCol w:w="1080"/>
      </w:tblGrid>
      <w:tr w:rsidR="002F3F19" w:rsidRPr="002F3F19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93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  <w:shd w:val="clear" w:color="000000" w:fill="FFFFFF"/>
            <w:vAlign w:val="bottom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030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12" w:space="0" w:color="000000"/>
            </w:tcBorders>
            <w:shd w:val="clear" w:color="000000" w:fill="FFFFFF"/>
            <w:vAlign w:val="bottom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2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Chi-Square</w:t>
            </w:r>
          </w:p>
        </w:tc>
        <w:tc>
          <w:tcPr>
            <w:tcW w:w="1080" w:type="dxa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df</w:t>
            </w:r>
            <w:proofErr w:type="spellEnd"/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(a)</w:t>
            </w:r>
          </w:p>
        </w:tc>
        <w:tc>
          <w:tcPr>
            <w:tcW w:w="1080" w:type="dxa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vAlign w:val="bottom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Sig.</w:t>
            </w:r>
          </w:p>
        </w:tc>
      </w:tr>
      <w:tr w:rsidR="002F3F19" w:rsidRPr="002F3F19">
        <w:tblPrEx>
          <w:tblCellMar>
            <w:top w:w="0" w:type="dxa"/>
            <w:bottom w:w="0" w:type="dxa"/>
          </w:tblCellMar>
        </w:tblPrEx>
        <w:trPr>
          <w:trHeight w:val="504"/>
        </w:trPr>
        <w:tc>
          <w:tcPr>
            <w:tcW w:w="93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PROBIT</w:t>
            </w:r>
          </w:p>
        </w:tc>
        <w:tc>
          <w:tcPr>
            <w:tcW w:w="2030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12" w:space="0" w:color="000000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Pearson Goodness-of-Fit Test</w:t>
            </w:r>
          </w:p>
        </w:tc>
        <w:tc>
          <w:tcPr>
            <w:tcW w:w="12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3.653</w:t>
            </w:r>
          </w:p>
        </w:tc>
        <w:tc>
          <w:tcPr>
            <w:tcW w:w="1080" w:type="dxa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</w:p>
        </w:tc>
        <w:tc>
          <w:tcPr>
            <w:tcW w:w="1080" w:type="dxa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.933(b)</w:t>
            </w:r>
          </w:p>
        </w:tc>
      </w:tr>
    </w:tbl>
    <w:p w:rsidR="002F3F19" w:rsidRPr="002F3F19" w:rsidRDefault="002F3F19" w:rsidP="002F3F19">
      <w:pPr>
        <w:autoSpaceDE w:val="0"/>
        <w:autoSpaceDN w:val="0"/>
        <w:adjustRightInd w:val="0"/>
        <w:spacing w:after="0" w:line="240" w:lineRule="auto"/>
        <w:jc w:val="left"/>
        <w:rPr>
          <w:rFonts w:ascii="Arial" w:hAnsi="Arial" w:cs="Arial"/>
          <w:color w:val="000000"/>
          <w:sz w:val="18"/>
          <w:szCs w:val="18"/>
        </w:rPr>
      </w:pPr>
      <w:proofErr w:type="gramStart"/>
      <w:r w:rsidRPr="002F3F19">
        <w:rPr>
          <w:rFonts w:ascii="Arial" w:hAnsi="Arial" w:cs="Arial"/>
          <w:color w:val="000000"/>
          <w:sz w:val="18"/>
          <w:szCs w:val="18"/>
        </w:rPr>
        <w:t>a  Statistics</w:t>
      </w:r>
      <w:proofErr w:type="gramEnd"/>
      <w:r w:rsidRPr="002F3F19">
        <w:rPr>
          <w:rFonts w:ascii="Arial" w:hAnsi="Arial" w:cs="Arial"/>
          <w:color w:val="000000"/>
          <w:sz w:val="18"/>
          <w:szCs w:val="18"/>
        </w:rPr>
        <w:t xml:space="preserve"> based on individual cases differ from statistics based on aggregated cases.</w:t>
      </w:r>
    </w:p>
    <w:p w:rsidR="002F3F19" w:rsidRPr="002F3F19" w:rsidRDefault="002F3F19" w:rsidP="002F3F19">
      <w:pPr>
        <w:autoSpaceDE w:val="0"/>
        <w:autoSpaceDN w:val="0"/>
        <w:adjustRightInd w:val="0"/>
        <w:spacing w:after="0" w:line="240" w:lineRule="auto"/>
        <w:jc w:val="left"/>
        <w:rPr>
          <w:rFonts w:ascii="Arial" w:hAnsi="Arial" w:cs="Arial"/>
          <w:color w:val="000000"/>
          <w:sz w:val="18"/>
          <w:szCs w:val="18"/>
        </w:rPr>
      </w:pPr>
      <w:proofErr w:type="gramStart"/>
      <w:r w:rsidRPr="002F3F19">
        <w:rPr>
          <w:rFonts w:ascii="Arial" w:hAnsi="Arial" w:cs="Arial"/>
          <w:color w:val="000000"/>
          <w:sz w:val="18"/>
          <w:szCs w:val="18"/>
        </w:rPr>
        <w:t>b  Since</w:t>
      </w:r>
      <w:proofErr w:type="gramEnd"/>
      <w:r w:rsidRPr="002F3F19">
        <w:rPr>
          <w:rFonts w:ascii="Arial" w:hAnsi="Arial" w:cs="Arial"/>
          <w:color w:val="000000"/>
          <w:sz w:val="18"/>
          <w:szCs w:val="18"/>
        </w:rPr>
        <w:t xml:space="preserve"> the significance level is greater than .150, no heterogeneity factor is used in the calculation of confidence limits.</w:t>
      </w:r>
    </w:p>
    <w:p w:rsidR="002F3F19" w:rsidRPr="002F3F19" w:rsidRDefault="002F3F19" w:rsidP="002F3F19">
      <w:pPr>
        <w:autoSpaceDE w:val="0"/>
        <w:autoSpaceDN w:val="0"/>
        <w:adjustRightInd w:val="0"/>
        <w:spacing w:after="0" w:line="240" w:lineRule="auto"/>
        <w:jc w:val="left"/>
        <w:rPr>
          <w:rFonts w:ascii="Arial" w:hAnsi="Arial" w:cs="Arial"/>
          <w:color w:val="000000"/>
          <w:sz w:val="18"/>
          <w:szCs w:val="18"/>
        </w:rPr>
      </w:pPr>
    </w:p>
    <w:p w:rsidR="002F3F19" w:rsidRPr="002F3F19" w:rsidRDefault="002F3F19" w:rsidP="002F3F19">
      <w:pPr>
        <w:tabs>
          <w:tab w:val="center" w:pos="4665"/>
        </w:tabs>
        <w:autoSpaceDE w:val="0"/>
        <w:autoSpaceDN w:val="0"/>
        <w:adjustRightInd w:val="0"/>
        <w:spacing w:after="0" w:line="240" w:lineRule="auto"/>
        <w:jc w:val="left"/>
        <w:rPr>
          <w:rFonts w:ascii="Arial" w:hAnsi="Arial" w:cs="Arial"/>
          <w:b/>
          <w:bCs/>
          <w:color w:val="000000"/>
          <w:sz w:val="18"/>
          <w:szCs w:val="18"/>
        </w:rPr>
      </w:pPr>
      <w:r w:rsidRPr="002F3F19">
        <w:rPr>
          <w:rFonts w:ascii="Arial" w:hAnsi="Arial" w:cs="Arial"/>
          <w:b/>
          <w:bCs/>
          <w:color w:val="000000"/>
          <w:sz w:val="18"/>
          <w:szCs w:val="18"/>
        </w:rPr>
        <w:tab/>
        <w:t>Cell Counts and Residuals</w:t>
      </w:r>
    </w:p>
    <w:p w:rsidR="002F3F19" w:rsidRPr="002F3F19" w:rsidRDefault="002F3F19" w:rsidP="002F3F19">
      <w:pPr>
        <w:tabs>
          <w:tab w:val="center" w:pos="4665"/>
        </w:tabs>
        <w:autoSpaceDE w:val="0"/>
        <w:autoSpaceDN w:val="0"/>
        <w:adjustRightInd w:val="0"/>
        <w:spacing w:after="0" w:line="240" w:lineRule="auto"/>
        <w:jc w:val="left"/>
        <w:rPr>
          <w:rFonts w:ascii="Arial" w:hAnsi="Arial" w:cs="Arial"/>
          <w:b/>
          <w:bCs/>
          <w:color w:val="000000"/>
          <w:sz w:val="18"/>
          <w:szCs w:val="18"/>
        </w:rPr>
      </w:pPr>
    </w:p>
    <w:tbl>
      <w:tblPr>
        <w:tblW w:w="0" w:type="auto"/>
        <w:tblInd w:w="93" w:type="dxa"/>
        <w:tblLayout w:type="fixed"/>
        <w:tblCellMar>
          <w:left w:w="93" w:type="dxa"/>
          <w:right w:w="93" w:type="dxa"/>
        </w:tblCellMar>
        <w:tblLook w:val="0000"/>
      </w:tblPr>
      <w:tblGrid>
        <w:gridCol w:w="936"/>
        <w:gridCol w:w="950"/>
        <w:gridCol w:w="1080"/>
        <w:gridCol w:w="1209"/>
        <w:gridCol w:w="1339"/>
        <w:gridCol w:w="1339"/>
        <w:gridCol w:w="1080"/>
        <w:gridCol w:w="1123"/>
      </w:tblGrid>
      <w:tr w:rsidR="002F3F19" w:rsidRPr="002F3F19">
        <w:tblPrEx>
          <w:tblCellMar>
            <w:top w:w="0" w:type="dxa"/>
            <w:bottom w:w="0" w:type="dxa"/>
          </w:tblCellMar>
        </w:tblPrEx>
        <w:trPr>
          <w:trHeight w:val="504"/>
        </w:trPr>
        <w:tc>
          <w:tcPr>
            <w:tcW w:w="93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  <w:shd w:val="clear" w:color="000000" w:fill="FFFFFF"/>
            <w:vAlign w:val="bottom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950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12" w:space="0" w:color="000000"/>
            </w:tcBorders>
            <w:shd w:val="clear" w:color="000000" w:fill="FFFFFF"/>
            <w:vAlign w:val="bottom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Number</w:t>
            </w:r>
          </w:p>
        </w:tc>
        <w:tc>
          <w:tcPr>
            <w:tcW w:w="108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hari</w:t>
            </w:r>
            <w:proofErr w:type="spellEnd"/>
          </w:p>
        </w:tc>
        <w:tc>
          <w:tcPr>
            <w:tcW w:w="1209" w:type="dxa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Number of Subjects</w:t>
            </w:r>
          </w:p>
        </w:tc>
        <w:tc>
          <w:tcPr>
            <w:tcW w:w="1339" w:type="dxa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Observed Responses</w:t>
            </w:r>
          </w:p>
        </w:tc>
        <w:tc>
          <w:tcPr>
            <w:tcW w:w="1339" w:type="dxa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Expected Responses</w:t>
            </w:r>
          </w:p>
        </w:tc>
        <w:tc>
          <w:tcPr>
            <w:tcW w:w="1080" w:type="dxa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Residual</w:t>
            </w:r>
          </w:p>
        </w:tc>
        <w:tc>
          <w:tcPr>
            <w:tcW w:w="1123" w:type="dxa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vAlign w:val="bottom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Probability</w:t>
            </w:r>
          </w:p>
        </w:tc>
      </w:tr>
      <w:tr w:rsidR="002F3F19" w:rsidRPr="002F3F19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936" w:type="dxa"/>
            <w:vMerge w:val="restart"/>
            <w:tcBorders>
              <w:top w:val="single" w:sz="12" w:space="0" w:color="000000"/>
              <w:left w:val="single" w:sz="12" w:space="0" w:color="000000"/>
              <w:bottom w:val="nil"/>
              <w:right w:val="nil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PROBIT</w:t>
            </w:r>
          </w:p>
        </w:tc>
        <w:tc>
          <w:tcPr>
            <w:tcW w:w="950" w:type="dxa"/>
            <w:tcBorders>
              <w:top w:val="single" w:sz="12" w:space="0" w:color="000000"/>
              <w:left w:val="nil"/>
              <w:bottom w:val="nil"/>
              <w:right w:val="single" w:sz="12" w:space="0" w:color="000000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80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1.000</w:t>
            </w:r>
          </w:p>
        </w:tc>
        <w:tc>
          <w:tcPr>
            <w:tcW w:w="1209" w:type="dxa"/>
            <w:tcBorders>
              <w:top w:val="single" w:sz="1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40</w:t>
            </w:r>
          </w:p>
        </w:tc>
        <w:tc>
          <w:tcPr>
            <w:tcW w:w="1339" w:type="dxa"/>
            <w:tcBorders>
              <w:top w:val="single" w:sz="1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339" w:type="dxa"/>
            <w:tcBorders>
              <w:top w:val="single" w:sz="1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.673</w:t>
            </w:r>
          </w:p>
        </w:tc>
        <w:tc>
          <w:tcPr>
            <w:tcW w:w="1080" w:type="dxa"/>
            <w:tcBorders>
              <w:top w:val="single" w:sz="1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-.673</w:t>
            </w:r>
          </w:p>
        </w:tc>
        <w:tc>
          <w:tcPr>
            <w:tcW w:w="1123" w:type="dxa"/>
            <w:tcBorders>
              <w:top w:val="single" w:sz="12" w:space="0" w:color="000000"/>
              <w:left w:val="single" w:sz="2" w:space="0" w:color="000000"/>
              <w:bottom w:val="nil"/>
              <w:right w:val="single" w:sz="1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.017</w:t>
            </w:r>
          </w:p>
        </w:tc>
      </w:tr>
      <w:tr w:rsidR="002F3F19" w:rsidRPr="002F3F19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936" w:type="dxa"/>
            <w:vMerge/>
            <w:tcBorders>
              <w:top w:val="nil"/>
              <w:left w:val="single" w:sz="12" w:space="0" w:color="000000"/>
              <w:bottom w:val="nil"/>
              <w:right w:val="nil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080" w:type="dxa"/>
            <w:tcBorders>
              <w:top w:val="nil"/>
              <w:left w:val="single" w:sz="1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2.000</w:t>
            </w:r>
          </w:p>
        </w:tc>
        <w:tc>
          <w:tcPr>
            <w:tcW w:w="120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38</w:t>
            </w:r>
          </w:p>
        </w:tc>
        <w:tc>
          <w:tcPr>
            <w:tcW w:w="133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33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1.281</w:t>
            </w:r>
          </w:p>
        </w:tc>
        <w:tc>
          <w:tcPr>
            <w:tcW w:w="1080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.719</w:t>
            </w:r>
          </w:p>
        </w:tc>
        <w:tc>
          <w:tcPr>
            <w:tcW w:w="1123" w:type="dxa"/>
            <w:tcBorders>
              <w:top w:val="nil"/>
              <w:left w:val="single" w:sz="2" w:space="0" w:color="000000"/>
              <w:bottom w:val="nil"/>
              <w:right w:val="single" w:sz="1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.034</w:t>
            </w:r>
          </w:p>
        </w:tc>
      </w:tr>
      <w:tr w:rsidR="002F3F19" w:rsidRPr="002F3F19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936" w:type="dxa"/>
            <w:vMerge/>
            <w:tcBorders>
              <w:top w:val="nil"/>
              <w:left w:val="single" w:sz="12" w:space="0" w:color="000000"/>
              <w:bottom w:val="nil"/>
              <w:right w:val="nil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080" w:type="dxa"/>
            <w:tcBorders>
              <w:top w:val="nil"/>
              <w:left w:val="single" w:sz="1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3.000</w:t>
            </w:r>
          </w:p>
        </w:tc>
        <w:tc>
          <w:tcPr>
            <w:tcW w:w="120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37</w:t>
            </w:r>
          </w:p>
        </w:tc>
        <w:tc>
          <w:tcPr>
            <w:tcW w:w="133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33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2.316</w:t>
            </w:r>
          </w:p>
        </w:tc>
        <w:tc>
          <w:tcPr>
            <w:tcW w:w="1080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.684</w:t>
            </w:r>
          </w:p>
        </w:tc>
        <w:tc>
          <w:tcPr>
            <w:tcW w:w="1123" w:type="dxa"/>
            <w:tcBorders>
              <w:top w:val="nil"/>
              <w:left w:val="single" w:sz="2" w:space="0" w:color="000000"/>
              <w:bottom w:val="nil"/>
              <w:right w:val="single" w:sz="1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.063</w:t>
            </w:r>
          </w:p>
        </w:tc>
      </w:tr>
      <w:tr w:rsidR="002F3F19" w:rsidRPr="002F3F19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936" w:type="dxa"/>
            <w:vMerge/>
            <w:tcBorders>
              <w:top w:val="nil"/>
              <w:left w:val="single" w:sz="12" w:space="0" w:color="000000"/>
              <w:bottom w:val="nil"/>
              <w:right w:val="nil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080" w:type="dxa"/>
            <w:tcBorders>
              <w:top w:val="nil"/>
              <w:left w:val="single" w:sz="1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4.000</w:t>
            </w:r>
          </w:p>
        </w:tc>
        <w:tc>
          <w:tcPr>
            <w:tcW w:w="120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36</w:t>
            </w:r>
          </w:p>
        </w:tc>
        <w:tc>
          <w:tcPr>
            <w:tcW w:w="133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33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3.885</w:t>
            </w:r>
          </w:p>
        </w:tc>
        <w:tc>
          <w:tcPr>
            <w:tcW w:w="1080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.115</w:t>
            </w:r>
          </w:p>
        </w:tc>
        <w:tc>
          <w:tcPr>
            <w:tcW w:w="1123" w:type="dxa"/>
            <w:tcBorders>
              <w:top w:val="nil"/>
              <w:left w:val="single" w:sz="2" w:space="0" w:color="000000"/>
              <w:bottom w:val="nil"/>
              <w:right w:val="single" w:sz="1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.108</w:t>
            </w:r>
          </w:p>
        </w:tc>
      </w:tr>
      <w:tr w:rsidR="002F3F19" w:rsidRPr="002F3F19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936" w:type="dxa"/>
            <w:vMerge/>
            <w:tcBorders>
              <w:top w:val="nil"/>
              <w:left w:val="single" w:sz="12" w:space="0" w:color="000000"/>
              <w:bottom w:val="nil"/>
              <w:right w:val="nil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080" w:type="dxa"/>
            <w:tcBorders>
              <w:top w:val="nil"/>
              <w:left w:val="single" w:sz="1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5.000</w:t>
            </w:r>
          </w:p>
        </w:tc>
        <w:tc>
          <w:tcPr>
            <w:tcW w:w="120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34</w:t>
            </w:r>
          </w:p>
        </w:tc>
        <w:tc>
          <w:tcPr>
            <w:tcW w:w="133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33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5.885</w:t>
            </w:r>
          </w:p>
        </w:tc>
        <w:tc>
          <w:tcPr>
            <w:tcW w:w="1080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.115</w:t>
            </w:r>
          </w:p>
        </w:tc>
        <w:tc>
          <w:tcPr>
            <w:tcW w:w="1123" w:type="dxa"/>
            <w:tcBorders>
              <w:top w:val="nil"/>
              <w:left w:val="single" w:sz="2" w:space="0" w:color="000000"/>
              <w:bottom w:val="nil"/>
              <w:right w:val="single" w:sz="1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.173</w:t>
            </w:r>
          </w:p>
        </w:tc>
      </w:tr>
      <w:tr w:rsidR="002F3F19" w:rsidRPr="002F3F19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936" w:type="dxa"/>
            <w:vMerge/>
            <w:tcBorders>
              <w:top w:val="nil"/>
              <w:left w:val="single" w:sz="12" w:space="0" w:color="000000"/>
              <w:bottom w:val="nil"/>
              <w:right w:val="nil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080" w:type="dxa"/>
            <w:tcBorders>
              <w:top w:val="nil"/>
              <w:left w:val="single" w:sz="1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6.000</w:t>
            </w:r>
          </w:p>
        </w:tc>
        <w:tc>
          <w:tcPr>
            <w:tcW w:w="120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33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133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8.287</w:t>
            </w:r>
          </w:p>
        </w:tc>
        <w:tc>
          <w:tcPr>
            <w:tcW w:w="1080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-.287</w:t>
            </w:r>
          </w:p>
        </w:tc>
        <w:tc>
          <w:tcPr>
            <w:tcW w:w="1123" w:type="dxa"/>
            <w:tcBorders>
              <w:top w:val="nil"/>
              <w:left w:val="single" w:sz="2" w:space="0" w:color="000000"/>
              <w:bottom w:val="nil"/>
              <w:right w:val="single" w:sz="1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.259</w:t>
            </w:r>
          </w:p>
        </w:tc>
      </w:tr>
      <w:tr w:rsidR="002F3F19" w:rsidRPr="002F3F19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936" w:type="dxa"/>
            <w:vMerge/>
            <w:tcBorders>
              <w:top w:val="nil"/>
              <w:left w:val="single" w:sz="12" w:space="0" w:color="000000"/>
              <w:bottom w:val="nil"/>
              <w:right w:val="nil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1080" w:type="dxa"/>
            <w:tcBorders>
              <w:top w:val="nil"/>
              <w:left w:val="single" w:sz="1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7.000</w:t>
            </w:r>
          </w:p>
        </w:tc>
        <w:tc>
          <w:tcPr>
            <w:tcW w:w="120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29</w:t>
            </w:r>
          </w:p>
        </w:tc>
        <w:tc>
          <w:tcPr>
            <w:tcW w:w="133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11</w:t>
            </w:r>
          </w:p>
        </w:tc>
        <w:tc>
          <w:tcPr>
            <w:tcW w:w="133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10.522</w:t>
            </w:r>
          </w:p>
        </w:tc>
        <w:tc>
          <w:tcPr>
            <w:tcW w:w="1080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.478</w:t>
            </w:r>
          </w:p>
        </w:tc>
        <w:tc>
          <w:tcPr>
            <w:tcW w:w="1123" w:type="dxa"/>
            <w:tcBorders>
              <w:top w:val="nil"/>
              <w:left w:val="single" w:sz="2" w:space="0" w:color="000000"/>
              <w:bottom w:val="nil"/>
              <w:right w:val="single" w:sz="1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.363</w:t>
            </w:r>
          </w:p>
        </w:tc>
      </w:tr>
      <w:tr w:rsidR="002F3F19" w:rsidRPr="002F3F19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936" w:type="dxa"/>
            <w:vMerge/>
            <w:tcBorders>
              <w:top w:val="nil"/>
              <w:left w:val="single" w:sz="12" w:space="0" w:color="000000"/>
              <w:bottom w:val="nil"/>
              <w:right w:val="nil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1080" w:type="dxa"/>
            <w:tcBorders>
              <w:top w:val="nil"/>
              <w:left w:val="single" w:sz="1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8.000</w:t>
            </w:r>
          </w:p>
        </w:tc>
        <w:tc>
          <w:tcPr>
            <w:tcW w:w="120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28</w:t>
            </w:r>
          </w:p>
        </w:tc>
        <w:tc>
          <w:tcPr>
            <w:tcW w:w="133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33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13.382</w:t>
            </w:r>
          </w:p>
        </w:tc>
        <w:tc>
          <w:tcPr>
            <w:tcW w:w="1080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-1.382</w:t>
            </w:r>
          </w:p>
        </w:tc>
        <w:tc>
          <w:tcPr>
            <w:tcW w:w="1123" w:type="dxa"/>
            <w:tcBorders>
              <w:top w:val="nil"/>
              <w:left w:val="single" w:sz="2" w:space="0" w:color="000000"/>
              <w:bottom w:val="nil"/>
              <w:right w:val="single" w:sz="1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.478</w:t>
            </w:r>
          </w:p>
        </w:tc>
      </w:tr>
      <w:tr w:rsidR="002F3F19" w:rsidRPr="002F3F19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936" w:type="dxa"/>
            <w:vMerge/>
            <w:tcBorders>
              <w:top w:val="nil"/>
              <w:left w:val="single" w:sz="12" w:space="0" w:color="000000"/>
              <w:bottom w:val="nil"/>
              <w:right w:val="nil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</w:p>
        </w:tc>
        <w:tc>
          <w:tcPr>
            <w:tcW w:w="1080" w:type="dxa"/>
            <w:tcBorders>
              <w:top w:val="nil"/>
              <w:left w:val="single" w:sz="1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9.000</w:t>
            </w:r>
          </w:p>
        </w:tc>
        <w:tc>
          <w:tcPr>
            <w:tcW w:w="120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26</w:t>
            </w:r>
          </w:p>
        </w:tc>
        <w:tc>
          <w:tcPr>
            <w:tcW w:w="133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33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15.468</w:t>
            </w:r>
          </w:p>
        </w:tc>
        <w:tc>
          <w:tcPr>
            <w:tcW w:w="1080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-1.468</w:t>
            </w:r>
          </w:p>
        </w:tc>
        <w:tc>
          <w:tcPr>
            <w:tcW w:w="1123" w:type="dxa"/>
            <w:tcBorders>
              <w:top w:val="nil"/>
              <w:left w:val="single" w:sz="2" w:space="0" w:color="000000"/>
              <w:bottom w:val="nil"/>
              <w:right w:val="single" w:sz="1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.595</w:t>
            </w:r>
          </w:p>
        </w:tc>
      </w:tr>
      <w:tr w:rsidR="002F3F19" w:rsidRPr="002F3F19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936" w:type="dxa"/>
            <w:vMerge/>
            <w:tcBorders>
              <w:top w:val="nil"/>
              <w:left w:val="single" w:sz="12" w:space="0" w:color="000000"/>
              <w:bottom w:val="nil"/>
              <w:right w:val="nil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80" w:type="dxa"/>
            <w:tcBorders>
              <w:top w:val="nil"/>
              <w:left w:val="single" w:sz="1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10.000</w:t>
            </w:r>
          </w:p>
        </w:tc>
        <w:tc>
          <w:tcPr>
            <w:tcW w:w="120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24</w:t>
            </w:r>
          </w:p>
        </w:tc>
        <w:tc>
          <w:tcPr>
            <w:tcW w:w="133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16</w:t>
            </w:r>
          </w:p>
        </w:tc>
        <w:tc>
          <w:tcPr>
            <w:tcW w:w="133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16.895</w:t>
            </w:r>
          </w:p>
        </w:tc>
        <w:tc>
          <w:tcPr>
            <w:tcW w:w="1080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-.895</w:t>
            </w:r>
          </w:p>
        </w:tc>
        <w:tc>
          <w:tcPr>
            <w:tcW w:w="1123" w:type="dxa"/>
            <w:tcBorders>
              <w:top w:val="nil"/>
              <w:left w:val="single" w:sz="2" w:space="0" w:color="000000"/>
              <w:bottom w:val="nil"/>
              <w:right w:val="single" w:sz="1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.704</w:t>
            </w:r>
          </w:p>
        </w:tc>
      </w:tr>
      <w:tr w:rsidR="002F3F19" w:rsidRPr="002F3F19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936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nil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950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11</w:t>
            </w:r>
          </w:p>
        </w:tc>
        <w:tc>
          <w:tcPr>
            <w:tcW w:w="1080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11.000</w:t>
            </w:r>
          </w:p>
        </w:tc>
        <w:tc>
          <w:tcPr>
            <w:tcW w:w="1209" w:type="dxa"/>
            <w:tcBorders>
              <w:top w:val="nil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21</w:t>
            </w:r>
          </w:p>
        </w:tc>
        <w:tc>
          <w:tcPr>
            <w:tcW w:w="1339" w:type="dxa"/>
            <w:tcBorders>
              <w:top w:val="nil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19</w:t>
            </w:r>
          </w:p>
        </w:tc>
        <w:tc>
          <w:tcPr>
            <w:tcW w:w="1339" w:type="dxa"/>
            <w:tcBorders>
              <w:top w:val="nil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16.740</w:t>
            </w:r>
          </w:p>
        </w:tc>
        <w:tc>
          <w:tcPr>
            <w:tcW w:w="1080" w:type="dxa"/>
            <w:tcBorders>
              <w:top w:val="nil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2.260</w:t>
            </w:r>
          </w:p>
        </w:tc>
        <w:tc>
          <w:tcPr>
            <w:tcW w:w="1123" w:type="dxa"/>
            <w:tcBorders>
              <w:top w:val="nil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.797</w:t>
            </w:r>
          </w:p>
        </w:tc>
      </w:tr>
    </w:tbl>
    <w:p w:rsidR="002F3F19" w:rsidRPr="002F3F19" w:rsidRDefault="002F3F19" w:rsidP="002F3F19">
      <w:pPr>
        <w:autoSpaceDE w:val="0"/>
        <w:autoSpaceDN w:val="0"/>
        <w:adjustRightInd w:val="0"/>
        <w:spacing w:after="0" w:line="240" w:lineRule="auto"/>
        <w:jc w:val="left"/>
        <w:rPr>
          <w:rFonts w:ascii="Arial" w:hAnsi="Arial" w:cs="Arial"/>
          <w:color w:val="000000"/>
          <w:sz w:val="18"/>
          <w:szCs w:val="18"/>
        </w:rPr>
      </w:pPr>
    </w:p>
    <w:p w:rsidR="002F3F19" w:rsidRPr="002F3F19" w:rsidRDefault="002F3F19" w:rsidP="002F3F19">
      <w:pPr>
        <w:tabs>
          <w:tab w:val="center" w:pos="3081"/>
        </w:tabs>
        <w:autoSpaceDE w:val="0"/>
        <w:autoSpaceDN w:val="0"/>
        <w:adjustRightInd w:val="0"/>
        <w:spacing w:after="0" w:line="240" w:lineRule="auto"/>
        <w:jc w:val="left"/>
        <w:rPr>
          <w:rFonts w:ascii="Arial" w:hAnsi="Arial" w:cs="Arial"/>
          <w:b/>
          <w:bCs/>
          <w:color w:val="000000"/>
          <w:sz w:val="18"/>
          <w:szCs w:val="18"/>
        </w:rPr>
      </w:pPr>
      <w:r w:rsidRPr="002F3F19">
        <w:rPr>
          <w:rFonts w:ascii="Arial" w:hAnsi="Arial" w:cs="Arial"/>
          <w:b/>
          <w:bCs/>
          <w:color w:val="000000"/>
          <w:sz w:val="18"/>
          <w:szCs w:val="18"/>
        </w:rPr>
        <w:lastRenderedPageBreak/>
        <w:tab/>
        <w:t>Confidence Limits</w:t>
      </w:r>
    </w:p>
    <w:p w:rsidR="002F3F19" w:rsidRPr="002F3F19" w:rsidRDefault="002F3F19" w:rsidP="002F3F19">
      <w:pPr>
        <w:tabs>
          <w:tab w:val="center" w:pos="3081"/>
        </w:tabs>
        <w:autoSpaceDE w:val="0"/>
        <w:autoSpaceDN w:val="0"/>
        <w:adjustRightInd w:val="0"/>
        <w:spacing w:after="0" w:line="240" w:lineRule="auto"/>
        <w:jc w:val="left"/>
        <w:rPr>
          <w:rFonts w:ascii="Arial" w:hAnsi="Arial" w:cs="Arial"/>
          <w:b/>
          <w:bCs/>
          <w:color w:val="000000"/>
          <w:sz w:val="18"/>
          <w:szCs w:val="18"/>
        </w:rPr>
      </w:pPr>
    </w:p>
    <w:tbl>
      <w:tblPr>
        <w:tblW w:w="0" w:type="auto"/>
        <w:tblInd w:w="93" w:type="dxa"/>
        <w:tblLayout w:type="fixed"/>
        <w:tblCellMar>
          <w:left w:w="93" w:type="dxa"/>
          <w:right w:w="93" w:type="dxa"/>
        </w:tblCellMar>
        <w:tblLook w:val="0000"/>
      </w:tblPr>
      <w:tblGrid>
        <w:gridCol w:w="936"/>
        <w:gridCol w:w="1123"/>
        <w:gridCol w:w="1080"/>
        <w:gridCol w:w="1368"/>
        <w:gridCol w:w="1368"/>
      </w:tblGrid>
      <w:tr w:rsidR="002F3F19" w:rsidRPr="002F3F19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936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  <w:shd w:val="clear" w:color="000000" w:fill="FFFFFF"/>
            <w:vAlign w:val="bottom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123" w:type="dxa"/>
            <w:vMerge w:val="restart"/>
            <w:tcBorders>
              <w:top w:val="single" w:sz="12" w:space="0" w:color="000000"/>
              <w:left w:val="nil"/>
              <w:bottom w:val="single" w:sz="12" w:space="0" w:color="000000"/>
              <w:right w:val="single" w:sz="12" w:space="0" w:color="000000"/>
            </w:tcBorders>
            <w:shd w:val="clear" w:color="000000" w:fill="FFFFFF"/>
            <w:vAlign w:val="bottom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Probability</w:t>
            </w:r>
          </w:p>
        </w:tc>
        <w:tc>
          <w:tcPr>
            <w:tcW w:w="3816" w:type="dxa"/>
            <w:gridSpan w:val="3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000000" w:fill="FFFFFF"/>
            <w:vAlign w:val="bottom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 xml:space="preserve">95% Confidence Limits for </w:t>
            </w:r>
            <w:proofErr w:type="spellStart"/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hari</w:t>
            </w:r>
            <w:proofErr w:type="spellEnd"/>
          </w:p>
        </w:tc>
      </w:tr>
      <w:tr w:rsidR="002F3F19" w:rsidRPr="002F3F19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936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nil"/>
            </w:tcBorders>
            <w:shd w:val="clear" w:color="000000" w:fill="FFFFFF"/>
            <w:vAlign w:val="bottom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123" w:type="dxa"/>
            <w:vMerge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000000" w:fill="FFFFFF"/>
            <w:vAlign w:val="bottom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Estimate</w:t>
            </w:r>
          </w:p>
        </w:tc>
        <w:tc>
          <w:tcPr>
            <w:tcW w:w="1368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Lower Bound</w:t>
            </w:r>
          </w:p>
        </w:tc>
        <w:tc>
          <w:tcPr>
            <w:tcW w:w="1368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vAlign w:val="bottom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Upper Bound</w:t>
            </w:r>
          </w:p>
        </w:tc>
      </w:tr>
      <w:tr w:rsidR="002F3F19" w:rsidRPr="002F3F19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936" w:type="dxa"/>
            <w:vMerge w:val="restart"/>
            <w:tcBorders>
              <w:top w:val="single" w:sz="12" w:space="0" w:color="000000"/>
              <w:left w:val="single" w:sz="12" w:space="0" w:color="000000"/>
              <w:bottom w:val="nil"/>
              <w:right w:val="nil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PROBIT</w:t>
            </w:r>
          </w:p>
        </w:tc>
        <w:tc>
          <w:tcPr>
            <w:tcW w:w="1123" w:type="dxa"/>
            <w:tcBorders>
              <w:top w:val="single" w:sz="12" w:space="0" w:color="000000"/>
              <w:left w:val="nil"/>
              <w:bottom w:val="nil"/>
              <w:right w:val="single" w:sz="12" w:space="0" w:color="000000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.010</w:t>
            </w:r>
          </w:p>
        </w:tc>
        <w:tc>
          <w:tcPr>
            <w:tcW w:w="1080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.317</w:t>
            </w:r>
          </w:p>
        </w:tc>
        <w:tc>
          <w:tcPr>
            <w:tcW w:w="1368" w:type="dxa"/>
            <w:tcBorders>
              <w:top w:val="single" w:sz="1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-1.461</w:t>
            </w:r>
          </w:p>
        </w:tc>
        <w:tc>
          <w:tcPr>
            <w:tcW w:w="1368" w:type="dxa"/>
            <w:tcBorders>
              <w:top w:val="single" w:sz="12" w:space="0" w:color="000000"/>
              <w:left w:val="single" w:sz="2" w:space="0" w:color="000000"/>
              <w:bottom w:val="nil"/>
              <w:right w:val="single" w:sz="1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1.519</w:t>
            </w:r>
          </w:p>
        </w:tc>
      </w:tr>
      <w:tr w:rsidR="002F3F19" w:rsidRPr="002F3F19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936" w:type="dxa"/>
            <w:vMerge/>
            <w:tcBorders>
              <w:top w:val="nil"/>
              <w:left w:val="single" w:sz="12" w:space="0" w:color="000000"/>
              <w:bottom w:val="nil"/>
              <w:right w:val="nil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.020</w:t>
            </w:r>
          </w:p>
        </w:tc>
        <w:tc>
          <w:tcPr>
            <w:tcW w:w="1080" w:type="dxa"/>
            <w:tcBorders>
              <w:top w:val="nil"/>
              <w:left w:val="single" w:sz="1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1.239</w:t>
            </w:r>
          </w:p>
        </w:tc>
        <w:tc>
          <w:tcPr>
            <w:tcW w:w="136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-.313</w:t>
            </w:r>
          </w:p>
        </w:tc>
        <w:tc>
          <w:tcPr>
            <w:tcW w:w="1368" w:type="dxa"/>
            <w:tcBorders>
              <w:top w:val="nil"/>
              <w:left w:val="single" w:sz="2" w:space="0" w:color="000000"/>
              <w:bottom w:val="nil"/>
              <w:right w:val="single" w:sz="1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2.300</w:t>
            </w:r>
          </w:p>
        </w:tc>
      </w:tr>
      <w:tr w:rsidR="002F3F19" w:rsidRPr="002F3F19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936" w:type="dxa"/>
            <w:vMerge/>
            <w:tcBorders>
              <w:top w:val="nil"/>
              <w:left w:val="single" w:sz="12" w:space="0" w:color="000000"/>
              <w:bottom w:val="nil"/>
              <w:right w:val="nil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.030</w:t>
            </w:r>
          </w:p>
        </w:tc>
        <w:tc>
          <w:tcPr>
            <w:tcW w:w="1080" w:type="dxa"/>
            <w:tcBorders>
              <w:top w:val="nil"/>
              <w:left w:val="single" w:sz="1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1.824</w:t>
            </w:r>
          </w:p>
        </w:tc>
        <w:tc>
          <w:tcPr>
            <w:tcW w:w="136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.413</w:t>
            </w:r>
          </w:p>
        </w:tc>
        <w:tc>
          <w:tcPr>
            <w:tcW w:w="1368" w:type="dxa"/>
            <w:tcBorders>
              <w:top w:val="nil"/>
              <w:left w:val="single" w:sz="2" w:space="0" w:color="000000"/>
              <w:bottom w:val="nil"/>
              <w:right w:val="single" w:sz="1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2.798</w:t>
            </w:r>
          </w:p>
        </w:tc>
      </w:tr>
      <w:tr w:rsidR="002F3F19" w:rsidRPr="002F3F19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936" w:type="dxa"/>
            <w:vMerge/>
            <w:tcBorders>
              <w:top w:val="nil"/>
              <w:left w:val="single" w:sz="12" w:space="0" w:color="000000"/>
              <w:bottom w:val="nil"/>
              <w:right w:val="nil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.040</w:t>
            </w:r>
          </w:p>
        </w:tc>
        <w:tc>
          <w:tcPr>
            <w:tcW w:w="1080" w:type="dxa"/>
            <w:tcBorders>
              <w:top w:val="nil"/>
              <w:left w:val="single" w:sz="1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2.264</w:t>
            </w:r>
          </w:p>
        </w:tc>
        <w:tc>
          <w:tcPr>
            <w:tcW w:w="136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.957</w:t>
            </w:r>
          </w:p>
        </w:tc>
        <w:tc>
          <w:tcPr>
            <w:tcW w:w="1368" w:type="dxa"/>
            <w:tcBorders>
              <w:top w:val="nil"/>
              <w:left w:val="single" w:sz="2" w:space="0" w:color="000000"/>
              <w:bottom w:val="nil"/>
              <w:right w:val="single" w:sz="1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3.174</w:t>
            </w:r>
          </w:p>
        </w:tc>
      </w:tr>
      <w:tr w:rsidR="002F3F19" w:rsidRPr="002F3F19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936" w:type="dxa"/>
            <w:vMerge/>
            <w:tcBorders>
              <w:top w:val="nil"/>
              <w:left w:val="single" w:sz="12" w:space="0" w:color="000000"/>
              <w:bottom w:val="nil"/>
              <w:right w:val="nil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.050</w:t>
            </w:r>
          </w:p>
        </w:tc>
        <w:tc>
          <w:tcPr>
            <w:tcW w:w="1080" w:type="dxa"/>
            <w:tcBorders>
              <w:top w:val="nil"/>
              <w:left w:val="single" w:sz="1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2.622</w:t>
            </w:r>
          </w:p>
        </w:tc>
        <w:tc>
          <w:tcPr>
            <w:tcW w:w="136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1.398</w:t>
            </w:r>
          </w:p>
        </w:tc>
        <w:tc>
          <w:tcPr>
            <w:tcW w:w="1368" w:type="dxa"/>
            <w:tcBorders>
              <w:top w:val="nil"/>
              <w:left w:val="single" w:sz="2" w:space="0" w:color="000000"/>
              <w:bottom w:val="nil"/>
              <w:right w:val="single" w:sz="1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3.482</w:t>
            </w:r>
          </w:p>
        </w:tc>
      </w:tr>
      <w:tr w:rsidR="002F3F19" w:rsidRPr="002F3F19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936" w:type="dxa"/>
            <w:vMerge/>
            <w:tcBorders>
              <w:top w:val="nil"/>
              <w:left w:val="single" w:sz="12" w:space="0" w:color="000000"/>
              <w:bottom w:val="nil"/>
              <w:right w:val="nil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.060</w:t>
            </w:r>
          </w:p>
        </w:tc>
        <w:tc>
          <w:tcPr>
            <w:tcW w:w="1080" w:type="dxa"/>
            <w:tcBorders>
              <w:top w:val="nil"/>
              <w:left w:val="single" w:sz="1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2.927</w:t>
            </w:r>
          </w:p>
        </w:tc>
        <w:tc>
          <w:tcPr>
            <w:tcW w:w="136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1.771</w:t>
            </w:r>
          </w:p>
        </w:tc>
        <w:tc>
          <w:tcPr>
            <w:tcW w:w="1368" w:type="dxa"/>
            <w:tcBorders>
              <w:top w:val="nil"/>
              <w:left w:val="single" w:sz="2" w:space="0" w:color="000000"/>
              <w:bottom w:val="nil"/>
              <w:right w:val="single" w:sz="1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3.746</w:t>
            </w:r>
          </w:p>
        </w:tc>
      </w:tr>
      <w:tr w:rsidR="002F3F19" w:rsidRPr="002F3F19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936" w:type="dxa"/>
            <w:vMerge/>
            <w:tcBorders>
              <w:top w:val="nil"/>
              <w:left w:val="single" w:sz="12" w:space="0" w:color="000000"/>
              <w:bottom w:val="nil"/>
              <w:right w:val="nil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.070</w:t>
            </w:r>
          </w:p>
        </w:tc>
        <w:tc>
          <w:tcPr>
            <w:tcW w:w="1080" w:type="dxa"/>
            <w:tcBorders>
              <w:top w:val="nil"/>
              <w:left w:val="single" w:sz="1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3.194</w:t>
            </w:r>
          </w:p>
        </w:tc>
        <w:tc>
          <w:tcPr>
            <w:tcW w:w="136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2.098</w:t>
            </w:r>
          </w:p>
        </w:tc>
        <w:tc>
          <w:tcPr>
            <w:tcW w:w="1368" w:type="dxa"/>
            <w:tcBorders>
              <w:top w:val="nil"/>
              <w:left w:val="single" w:sz="2" w:space="0" w:color="000000"/>
              <w:bottom w:val="nil"/>
              <w:right w:val="single" w:sz="1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3.978</w:t>
            </w:r>
          </w:p>
        </w:tc>
      </w:tr>
      <w:tr w:rsidR="002F3F19" w:rsidRPr="002F3F19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936" w:type="dxa"/>
            <w:vMerge/>
            <w:tcBorders>
              <w:top w:val="nil"/>
              <w:left w:val="single" w:sz="12" w:space="0" w:color="000000"/>
              <w:bottom w:val="nil"/>
              <w:right w:val="nil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.080</w:t>
            </w:r>
          </w:p>
        </w:tc>
        <w:tc>
          <w:tcPr>
            <w:tcW w:w="1080" w:type="dxa"/>
            <w:tcBorders>
              <w:top w:val="nil"/>
              <w:left w:val="single" w:sz="1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3.434</w:t>
            </w:r>
          </w:p>
        </w:tc>
        <w:tc>
          <w:tcPr>
            <w:tcW w:w="136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2.389</w:t>
            </w:r>
          </w:p>
        </w:tc>
        <w:tc>
          <w:tcPr>
            <w:tcW w:w="1368" w:type="dxa"/>
            <w:tcBorders>
              <w:top w:val="nil"/>
              <w:left w:val="single" w:sz="2" w:space="0" w:color="000000"/>
              <w:bottom w:val="nil"/>
              <w:right w:val="single" w:sz="1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4.187</w:t>
            </w:r>
          </w:p>
        </w:tc>
      </w:tr>
      <w:tr w:rsidR="002F3F19" w:rsidRPr="002F3F19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936" w:type="dxa"/>
            <w:vMerge/>
            <w:tcBorders>
              <w:top w:val="nil"/>
              <w:left w:val="single" w:sz="12" w:space="0" w:color="000000"/>
              <w:bottom w:val="nil"/>
              <w:right w:val="nil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.090</w:t>
            </w:r>
          </w:p>
        </w:tc>
        <w:tc>
          <w:tcPr>
            <w:tcW w:w="1080" w:type="dxa"/>
            <w:tcBorders>
              <w:top w:val="nil"/>
              <w:left w:val="single" w:sz="1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3.651</w:t>
            </w:r>
          </w:p>
        </w:tc>
        <w:tc>
          <w:tcPr>
            <w:tcW w:w="136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2.653</w:t>
            </w:r>
          </w:p>
        </w:tc>
        <w:tc>
          <w:tcPr>
            <w:tcW w:w="1368" w:type="dxa"/>
            <w:tcBorders>
              <w:top w:val="nil"/>
              <w:left w:val="single" w:sz="2" w:space="0" w:color="000000"/>
              <w:bottom w:val="nil"/>
              <w:right w:val="single" w:sz="1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4.378</w:t>
            </w:r>
          </w:p>
        </w:tc>
      </w:tr>
      <w:tr w:rsidR="002F3F19" w:rsidRPr="002F3F19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936" w:type="dxa"/>
            <w:vMerge/>
            <w:tcBorders>
              <w:top w:val="nil"/>
              <w:left w:val="single" w:sz="12" w:space="0" w:color="000000"/>
              <w:bottom w:val="nil"/>
              <w:right w:val="nil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.100</w:t>
            </w:r>
          </w:p>
        </w:tc>
        <w:tc>
          <w:tcPr>
            <w:tcW w:w="1080" w:type="dxa"/>
            <w:tcBorders>
              <w:top w:val="nil"/>
              <w:left w:val="single" w:sz="1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3.852</w:t>
            </w:r>
          </w:p>
        </w:tc>
        <w:tc>
          <w:tcPr>
            <w:tcW w:w="136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2.895</w:t>
            </w:r>
          </w:p>
        </w:tc>
        <w:tc>
          <w:tcPr>
            <w:tcW w:w="1368" w:type="dxa"/>
            <w:tcBorders>
              <w:top w:val="nil"/>
              <w:left w:val="single" w:sz="2" w:space="0" w:color="000000"/>
              <w:bottom w:val="nil"/>
              <w:right w:val="single" w:sz="1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4.555</w:t>
            </w:r>
          </w:p>
        </w:tc>
      </w:tr>
      <w:tr w:rsidR="002F3F19" w:rsidRPr="002F3F19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936" w:type="dxa"/>
            <w:vMerge/>
            <w:tcBorders>
              <w:top w:val="nil"/>
              <w:left w:val="single" w:sz="12" w:space="0" w:color="000000"/>
              <w:bottom w:val="nil"/>
              <w:right w:val="nil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.150</w:t>
            </w:r>
          </w:p>
        </w:tc>
        <w:tc>
          <w:tcPr>
            <w:tcW w:w="1080" w:type="dxa"/>
            <w:tcBorders>
              <w:top w:val="nil"/>
              <w:left w:val="single" w:sz="1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4.681</w:t>
            </w:r>
          </w:p>
        </w:tc>
        <w:tc>
          <w:tcPr>
            <w:tcW w:w="136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3.883</w:t>
            </w:r>
          </w:p>
        </w:tc>
        <w:tc>
          <w:tcPr>
            <w:tcW w:w="1368" w:type="dxa"/>
            <w:tcBorders>
              <w:top w:val="nil"/>
              <w:left w:val="single" w:sz="2" w:space="0" w:color="000000"/>
              <w:bottom w:val="nil"/>
              <w:right w:val="single" w:sz="1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5.301</w:t>
            </w:r>
          </w:p>
        </w:tc>
      </w:tr>
      <w:tr w:rsidR="002F3F19" w:rsidRPr="002F3F19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936" w:type="dxa"/>
            <w:vMerge/>
            <w:tcBorders>
              <w:top w:val="nil"/>
              <w:left w:val="single" w:sz="12" w:space="0" w:color="000000"/>
              <w:bottom w:val="nil"/>
              <w:right w:val="nil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.200</w:t>
            </w:r>
          </w:p>
        </w:tc>
        <w:tc>
          <w:tcPr>
            <w:tcW w:w="1080" w:type="dxa"/>
            <w:tcBorders>
              <w:top w:val="nil"/>
              <w:left w:val="single" w:sz="1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5.340</w:t>
            </w:r>
          </w:p>
        </w:tc>
        <w:tc>
          <w:tcPr>
            <w:tcW w:w="136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4.648</w:t>
            </w:r>
          </w:p>
        </w:tc>
        <w:tc>
          <w:tcPr>
            <w:tcW w:w="1368" w:type="dxa"/>
            <w:tcBorders>
              <w:top w:val="nil"/>
              <w:left w:val="single" w:sz="2" w:space="0" w:color="000000"/>
              <w:bottom w:val="nil"/>
              <w:right w:val="single" w:sz="1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5.915</w:t>
            </w:r>
          </w:p>
        </w:tc>
      </w:tr>
      <w:tr w:rsidR="002F3F19" w:rsidRPr="002F3F19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936" w:type="dxa"/>
            <w:vMerge/>
            <w:tcBorders>
              <w:top w:val="nil"/>
              <w:left w:val="single" w:sz="12" w:space="0" w:color="000000"/>
              <w:bottom w:val="nil"/>
              <w:right w:val="nil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.250</w:t>
            </w:r>
          </w:p>
        </w:tc>
        <w:tc>
          <w:tcPr>
            <w:tcW w:w="1080" w:type="dxa"/>
            <w:tcBorders>
              <w:top w:val="nil"/>
              <w:left w:val="single" w:sz="1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5.905</w:t>
            </w:r>
          </w:p>
        </w:tc>
        <w:tc>
          <w:tcPr>
            <w:tcW w:w="136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5.283</w:t>
            </w:r>
          </w:p>
        </w:tc>
        <w:tc>
          <w:tcPr>
            <w:tcW w:w="1368" w:type="dxa"/>
            <w:tcBorders>
              <w:top w:val="nil"/>
              <w:left w:val="single" w:sz="2" w:space="0" w:color="000000"/>
              <w:bottom w:val="nil"/>
              <w:right w:val="single" w:sz="1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6.463</w:t>
            </w:r>
          </w:p>
        </w:tc>
      </w:tr>
      <w:tr w:rsidR="002F3F19" w:rsidRPr="002F3F19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936" w:type="dxa"/>
            <w:vMerge/>
            <w:tcBorders>
              <w:top w:val="nil"/>
              <w:left w:val="single" w:sz="12" w:space="0" w:color="000000"/>
              <w:bottom w:val="nil"/>
              <w:right w:val="nil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.300</w:t>
            </w:r>
          </w:p>
        </w:tc>
        <w:tc>
          <w:tcPr>
            <w:tcW w:w="1080" w:type="dxa"/>
            <w:tcBorders>
              <w:top w:val="nil"/>
              <w:left w:val="single" w:sz="1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6.413</w:t>
            </w:r>
          </w:p>
        </w:tc>
        <w:tc>
          <w:tcPr>
            <w:tcW w:w="136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5.833</w:t>
            </w:r>
          </w:p>
        </w:tc>
        <w:tc>
          <w:tcPr>
            <w:tcW w:w="1368" w:type="dxa"/>
            <w:tcBorders>
              <w:top w:val="nil"/>
              <w:left w:val="single" w:sz="2" w:space="0" w:color="000000"/>
              <w:bottom w:val="nil"/>
              <w:right w:val="single" w:sz="1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6.974</w:t>
            </w:r>
          </w:p>
        </w:tc>
      </w:tr>
      <w:tr w:rsidR="002F3F19" w:rsidRPr="002F3F19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936" w:type="dxa"/>
            <w:vMerge/>
            <w:tcBorders>
              <w:top w:val="nil"/>
              <w:left w:val="single" w:sz="12" w:space="0" w:color="000000"/>
              <w:bottom w:val="nil"/>
              <w:right w:val="nil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.350</w:t>
            </w:r>
          </w:p>
        </w:tc>
        <w:tc>
          <w:tcPr>
            <w:tcW w:w="1080" w:type="dxa"/>
            <w:tcBorders>
              <w:top w:val="nil"/>
              <w:left w:val="single" w:sz="1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6.884</w:t>
            </w:r>
          </w:p>
        </w:tc>
        <w:tc>
          <w:tcPr>
            <w:tcW w:w="136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6.324</w:t>
            </w:r>
          </w:p>
        </w:tc>
        <w:tc>
          <w:tcPr>
            <w:tcW w:w="1368" w:type="dxa"/>
            <w:tcBorders>
              <w:top w:val="nil"/>
              <w:left w:val="single" w:sz="2" w:space="0" w:color="000000"/>
              <w:bottom w:val="nil"/>
              <w:right w:val="single" w:sz="1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7.468</w:t>
            </w:r>
          </w:p>
        </w:tc>
      </w:tr>
      <w:tr w:rsidR="002F3F19" w:rsidRPr="002F3F19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936" w:type="dxa"/>
            <w:vMerge/>
            <w:tcBorders>
              <w:top w:val="nil"/>
              <w:left w:val="single" w:sz="12" w:space="0" w:color="000000"/>
              <w:bottom w:val="nil"/>
              <w:right w:val="nil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.400</w:t>
            </w:r>
          </w:p>
        </w:tc>
        <w:tc>
          <w:tcPr>
            <w:tcW w:w="1080" w:type="dxa"/>
            <w:tcBorders>
              <w:top w:val="nil"/>
              <w:left w:val="single" w:sz="1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7.330</w:t>
            </w:r>
          </w:p>
        </w:tc>
        <w:tc>
          <w:tcPr>
            <w:tcW w:w="136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6.773</w:t>
            </w:r>
          </w:p>
        </w:tc>
        <w:tc>
          <w:tcPr>
            <w:tcW w:w="1368" w:type="dxa"/>
            <w:tcBorders>
              <w:top w:val="nil"/>
              <w:left w:val="single" w:sz="2" w:space="0" w:color="000000"/>
              <w:bottom w:val="nil"/>
              <w:right w:val="single" w:sz="1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7.952</w:t>
            </w:r>
          </w:p>
        </w:tc>
      </w:tr>
      <w:tr w:rsidR="002F3F19" w:rsidRPr="002F3F19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936" w:type="dxa"/>
            <w:vMerge/>
            <w:tcBorders>
              <w:top w:val="nil"/>
              <w:left w:val="single" w:sz="12" w:space="0" w:color="000000"/>
              <w:bottom w:val="nil"/>
              <w:right w:val="nil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.450</w:t>
            </w:r>
          </w:p>
        </w:tc>
        <w:tc>
          <w:tcPr>
            <w:tcW w:w="1080" w:type="dxa"/>
            <w:tcBorders>
              <w:top w:val="nil"/>
              <w:left w:val="single" w:sz="1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7.762</w:t>
            </w:r>
          </w:p>
        </w:tc>
        <w:tc>
          <w:tcPr>
            <w:tcW w:w="136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7.193</w:t>
            </w:r>
          </w:p>
        </w:tc>
        <w:tc>
          <w:tcPr>
            <w:tcW w:w="1368" w:type="dxa"/>
            <w:tcBorders>
              <w:top w:val="nil"/>
              <w:left w:val="single" w:sz="2" w:space="0" w:color="000000"/>
              <w:bottom w:val="nil"/>
              <w:right w:val="single" w:sz="1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8.436</w:t>
            </w:r>
          </w:p>
        </w:tc>
      </w:tr>
      <w:tr w:rsidR="002F3F19" w:rsidRPr="002F3F19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936" w:type="dxa"/>
            <w:vMerge/>
            <w:tcBorders>
              <w:top w:val="nil"/>
              <w:left w:val="single" w:sz="12" w:space="0" w:color="000000"/>
              <w:bottom w:val="nil"/>
              <w:right w:val="nil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.500</w:t>
            </w:r>
          </w:p>
        </w:tc>
        <w:tc>
          <w:tcPr>
            <w:tcW w:w="1080" w:type="dxa"/>
            <w:tcBorders>
              <w:top w:val="nil"/>
              <w:left w:val="single" w:sz="1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8.187</w:t>
            </w:r>
          </w:p>
        </w:tc>
        <w:tc>
          <w:tcPr>
            <w:tcW w:w="136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7.594</w:t>
            </w:r>
          </w:p>
        </w:tc>
        <w:tc>
          <w:tcPr>
            <w:tcW w:w="1368" w:type="dxa"/>
            <w:tcBorders>
              <w:top w:val="nil"/>
              <w:left w:val="single" w:sz="2" w:space="0" w:color="000000"/>
              <w:bottom w:val="nil"/>
              <w:right w:val="single" w:sz="1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8.923</w:t>
            </w:r>
          </w:p>
        </w:tc>
      </w:tr>
      <w:tr w:rsidR="002F3F19" w:rsidRPr="002F3F19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936" w:type="dxa"/>
            <w:vMerge/>
            <w:tcBorders>
              <w:top w:val="nil"/>
              <w:left w:val="single" w:sz="12" w:space="0" w:color="000000"/>
              <w:bottom w:val="nil"/>
              <w:right w:val="nil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.550</w:t>
            </w:r>
          </w:p>
        </w:tc>
        <w:tc>
          <w:tcPr>
            <w:tcW w:w="1080" w:type="dxa"/>
            <w:tcBorders>
              <w:top w:val="nil"/>
              <w:left w:val="single" w:sz="1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8.612</w:t>
            </w:r>
          </w:p>
        </w:tc>
        <w:tc>
          <w:tcPr>
            <w:tcW w:w="136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7.987</w:t>
            </w:r>
          </w:p>
        </w:tc>
        <w:tc>
          <w:tcPr>
            <w:tcW w:w="1368" w:type="dxa"/>
            <w:tcBorders>
              <w:top w:val="nil"/>
              <w:left w:val="single" w:sz="2" w:space="0" w:color="000000"/>
              <w:bottom w:val="nil"/>
              <w:right w:val="single" w:sz="1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9.420</w:t>
            </w:r>
          </w:p>
        </w:tc>
      </w:tr>
      <w:tr w:rsidR="002F3F19" w:rsidRPr="002F3F19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936" w:type="dxa"/>
            <w:vMerge/>
            <w:tcBorders>
              <w:top w:val="nil"/>
              <w:left w:val="single" w:sz="12" w:space="0" w:color="000000"/>
              <w:bottom w:val="nil"/>
              <w:right w:val="nil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.600</w:t>
            </w:r>
          </w:p>
        </w:tc>
        <w:tc>
          <w:tcPr>
            <w:tcW w:w="1080" w:type="dxa"/>
            <w:tcBorders>
              <w:top w:val="nil"/>
              <w:left w:val="single" w:sz="1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9.044</w:t>
            </w:r>
          </w:p>
        </w:tc>
        <w:tc>
          <w:tcPr>
            <w:tcW w:w="136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8.377</w:t>
            </w:r>
          </w:p>
        </w:tc>
        <w:tc>
          <w:tcPr>
            <w:tcW w:w="1368" w:type="dxa"/>
            <w:tcBorders>
              <w:top w:val="nil"/>
              <w:left w:val="single" w:sz="2" w:space="0" w:color="000000"/>
              <w:bottom w:val="nil"/>
              <w:right w:val="single" w:sz="1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9.933</w:t>
            </w:r>
          </w:p>
        </w:tc>
      </w:tr>
      <w:tr w:rsidR="002F3F19" w:rsidRPr="002F3F19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936" w:type="dxa"/>
            <w:vMerge/>
            <w:tcBorders>
              <w:top w:val="nil"/>
              <w:left w:val="single" w:sz="12" w:space="0" w:color="000000"/>
              <w:bottom w:val="nil"/>
              <w:right w:val="nil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.650</w:t>
            </w:r>
          </w:p>
        </w:tc>
        <w:tc>
          <w:tcPr>
            <w:tcW w:w="1080" w:type="dxa"/>
            <w:tcBorders>
              <w:top w:val="nil"/>
              <w:left w:val="single" w:sz="1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9.491</w:t>
            </w:r>
          </w:p>
        </w:tc>
        <w:tc>
          <w:tcPr>
            <w:tcW w:w="136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8.775</w:t>
            </w:r>
          </w:p>
        </w:tc>
        <w:tc>
          <w:tcPr>
            <w:tcW w:w="1368" w:type="dxa"/>
            <w:tcBorders>
              <w:top w:val="nil"/>
              <w:left w:val="single" w:sz="2" w:space="0" w:color="000000"/>
              <w:bottom w:val="nil"/>
              <w:right w:val="single" w:sz="1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10.469</w:t>
            </w:r>
          </w:p>
        </w:tc>
      </w:tr>
      <w:tr w:rsidR="002F3F19" w:rsidRPr="002F3F19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936" w:type="dxa"/>
            <w:vMerge/>
            <w:tcBorders>
              <w:top w:val="nil"/>
              <w:left w:val="single" w:sz="12" w:space="0" w:color="000000"/>
              <w:bottom w:val="nil"/>
              <w:right w:val="nil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.700</w:t>
            </w:r>
          </w:p>
        </w:tc>
        <w:tc>
          <w:tcPr>
            <w:tcW w:w="1080" w:type="dxa"/>
            <w:tcBorders>
              <w:top w:val="nil"/>
              <w:left w:val="single" w:sz="1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9.961</w:t>
            </w:r>
          </w:p>
        </w:tc>
        <w:tc>
          <w:tcPr>
            <w:tcW w:w="136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9.188</w:t>
            </w:r>
          </w:p>
        </w:tc>
        <w:tc>
          <w:tcPr>
            <w:tcW w:w="1368" w:type="dxa"/>
            <w:tcBorders>
              <w:top w:val="nil"/>
              <w:left w:val="single" w:sz="2" w:space="0" w:color="000000"/>
              <w:bottom w:val="nil"/>
              <w:right w:val="single" w:sz="1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11.040</w:t>
            </w:r>
          </w:p>
        </w:tc>
      </w:tr>
      <w:tr w:rsidR="002F3F19" w:rsidRPr="002F3F19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936" w:type="dxa"/>
            <w:vMerge/>
            <w:tcBorders>
              <w:top w:val="nil"/>
              <w:left w:val="single" w:sz="12" w:space="0" w:color="000000"/>
              <w:bottom w:val="nil"/>
              <w:right w:val="nil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.750</w:t>
            </w:r>
          </w:p>
        </w:tc>
        <w:tc>
          <w:tcPr>
            <w:tcW w:w="1080" w:type="dxa"/>
            <w:tcBorders>
              <w:top w:val="nil"/>
              <w:left w:val="single" w:sz="1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10.469</w:t>
            </w:r>
          </w:p>
        </w:tc>
        <w:tc>
          <w:tcPr>
            <w:tcW w:w="136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9.629</w:t>
            </w:r>
          </w:p>
        </w:tc>
        <w:tc>
          <w:tcPr>
            <w:tcW w:w="1368" w:type="dxa"/>
            <w:tcBorders>
              <w:top w:val="nil"/>
              <w:left w:val="single" w:sz="2" w:space="0" w:color="000000"/>
              <w:bottom w:val="nil"/>
              <w:right w:val="single" w:sz="1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11.661</w:t>
            </w:r>
          </w:p>
        </w:tc>
      </w:tr>
      <w:tr w:rsidR="002F3F19" w:rsidRPr="002F3F19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936" w:type="dxa"/>
            <w:vMerge/>
            <w:tcBorders>
              <w:top w:val="nil"/>
              <w:left w:val="single" w:sz="12" w:space="0" w:color="000000"/>
              <w:bottom w:val="nil"/>
              <w:right w:val="nil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.800</w:t>
            </w:r>
          </w:p>
        </w:tc>
        <w:tc>
          <w:tcPr>
            <w:tcW w:w="1080" w:type="dxa"/>
            <w:tcBorders>
              <w:top w:val="nil"/>
              <w:left w:val="single" w:sz="1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11.034</w:t>
            </w:r>
          </w:p>
        </w:tc>
        <w:tc>
          <w:tcPr>
            <w:tcW w:w="136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10.116</w:t>
            </w:r>
          </w:p>
        </w:tc>
        <w:tc>
          <w:tcPr>
            <w:tcW w:w="1368" w:type="dxa"/>
            <w:tcBorders>
              <w:top w:val="nil"/>
              <w:left w:val="single" w:sz="2" w:space="0" w:color="000000"/>
              <w:bottom w:val="nil"/>
              <w:right w:val="single" w:sz="1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12.357</w:t>
            </w:r>
          </w:p>
        </w:tc>
      </w:tr>
      <w:tr w:rsidR="002F3F19" w:rsidRPr="002F3F19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936" w:type="dxa"/>
            <w:vMerge/>
            <w:tcBorders>
              <w:top w:val="nil"/>
              <w:left w:val="single" w:sz="12" w:space="0" w:color="000000"/>
              <w:bottom w:val="nil"/>
              <w:right w:val="nil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.850</w:t>
            </w:r>
          </w:p>
        </w:tc>
        <w:tc>
          <w:tcPr>
            <w:tcW w:w="1080" w:type="dxa"/>
            <w:tcBorders>
              <w:top w:val="nil"/>
              <w:left w:val="single" w:sz="1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11.693</w:t>
            </w:r>
          </w:p>
        </w:tc>
        <w:tc>
          <w:tcPr>
            <w:tcW w:w="136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10.679</w:t>
            </w:r>
          </w:p>
        </w:tc>
        <w:tc>
          <w:tcPr>
            <w:tcW w:w="1368" w:type="dxa"/>
            <w:tcBorders>
              <w:top w:val="nil"/>
              <w:left w:val="single" w:sz="2" w:space="0" w:color="000000"/>
              <w:bottom w:val="nil"/>
              <w:right w:val="single" w:sz="1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13.172</w:t>
            </w:r>
          </w:p>
        </w:tc>
      </w:tr>
      <w:tr w:rsidR="002F3F19" w:rsidRPr="002F3F19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936" w:type="dxa"/>
            <w:vMerge/>
            <w:tcBorders>
              <w:top w:val="nil"/>
              <w:left w:val="single" w:sz="12" w:space="0" w:color="000000"/>
              <w:bottom w:val="nil"/>
              <w:right w:val="nil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.900</w:t>
            </w:r>
          </w:p>
        </w:tc>
        <w:tc>
          <w:tcPr>
            <w:tcW w:w="1080" w:type="dxa"/>
            <w:tcBorders>
              <w:top w:val="nil"/>
              <w:left w:val="single" w:sz="1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12.523</w:t>
            </w:r>
          </w:p>
        </w:tc>
        <w:tc>
          <w:tcPr>
            <w:tcW w:w="136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11.382</w:t>
            </w:r>
          </w:p>
        </w:tc>
        <w:tc>
          <w:tcPr>
            <w:tcW w:w="1368" w:type="dxa"/>
            <w:tcBorders>
              <w:top w:val="nil"/>
              <w:left w:val="single" w:sz="2" w:space="0" w:color="000000"/>
              <w:bottom w:val="nil"/>
              <w:right w:val="single" w:sz="1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14.203</w:t>
            </w:r>
          </w:p>
        </w:tc>
      </w:tr>
      <w:tr w:rsidR="002F3F19" w:rsidRPr="002F3F19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936" w:type="dxa"/>
            <w:vMerge/>
            <w:tcBorders>
              <w:top w:val="nil"/>
              <w:left w:val="single" w:sz="12" w:space="0" w:color="000000"/>
              <w:bottom w:val="nil"/>
              <w:right w:val="nil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.910</w:t>
            </w:r>
          </w:p>
        </w:tc>
        <w:tc>
          <w:tcPr>
            <w:tcW w:w="1080" w:type="dxa"/>
            <w:tcBorders>
              <w:top w:val="nil"/>
              <w:left w:val="single" w:sz="1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12.723</w:t>
            </w:r>
          </w:p>
        </w:tc>
        <w:tc>
          <w:tcPr>
            <w:tcW w:w="136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11.551</w:t>
            </w:r>
          </w:p>
        </w:tc>
        <w:tc>
          <w:tcPr>
            <w:tcW w:w="1368" w:type="dxa"/>
            <w:tcBorders>
              <w:top w:val="nil"/>
              <w:left w:val="single" w:sz="2" w:space="0" w:color="000000"/>
              <w:bottom w:val="nil"/>
              <w:right w:val="single" w:sz="1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14.453</w:t>
            </w:r>
          </w:p>
        </w:tc>
      </w:tr>
      <w:tr w:rsidR="002F3F19" w:rsidRPr="002F3F19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936" w:type="dxa"/>
            <w:vMerge/>
            <w:tcBorders>
              <w:top w:val="nil"/>
              <w:left w:val="single" w:sz="12" w:space="0" w:color="000000"/>
              <w:bottom w:val="nil"/>
              <w:right w:val="nil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.920</w:t>
            </w:r>
          </w:p>
        </w:tc>
        <w:tc>
          <w:tcPr>
            <w:tcW w:w="1080" w:type="dxa"/>
            <w:tcBorders>
              <w:top w:val="nil"/>
              <w:left w:val="single" w:sz="1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12.941</w:t>
            </w:r>
          </w:p>
        </w:tc>
        <w:tc>
          <w:tcPr>
            <w:tcW w:w="136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11.735</w:t>
            </w:r>
          </w:p>
        </w:tc>
        <w:tc>
          <w:tcPr>
            <w:tcW w:w="1368" w:type="dxa"/>
            <w:tcBorders>
              <w:top w:val="nil"/>
              <w:left w:val="single" w:sz="2" w:space="0" w:color="000000"/>
              <w:bottom w:val="nil"/>
              <w:right w:val="single" w:sz="1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14.724</w:t>
            </w:r>
          </w:p>
        </w:tc>
      </w:tr>
      <w:tr w:rsidR="002F3F19" w:rsidRPr="002F3F19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936" w:type="dxa"/>
            <w:vMerge/>
            <w:tcBorders>
              <w:top w:val="nil"/>
              <w:left w:val="single" w:sz="12" w:space="0" w:color="000000"/>
              <w:bottom w:val="nil"/>
              <w:right w:val="nil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.930</w:t>
            </w:r>
          </w:p>
        </w:tc>
        <w:tc>
          <w:tcPr>
            <w:tcW w:w="1080" w:type="dxa"/>
            <w:tcBorders>
              <w:top w:val="nil"/>
              <w:left w:val="single" w:sz="1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13.180</w:t>
            </w:r>
          </w:p>
        </w:tc>
        <w:tc>
          <w:tcPr>
            <w:tcW w:w="136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11.937</w:t>
            </w:r>
          </w:p>
        </w:tc>
        <w:tc>
          <w:tcPr>
            <w:tcW w:w="1368" w:type="dxa"/>
            <w:tcBorders>
              <w:top w:val="nil"/>
              <w:left w:val="single" w:sz="2" w:space="0" w:color="000000"/>
              <w:bottom w:val="nil"/>
              <w:right w:val="single" w:sz="1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15.023</w:t>
            </w:r>
          </w:p>
        </w:tc>
      </w:tr>
      <w:tr w:rsidR="002F3F19" w:rsidRPr="002F3F19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936" w:type="dxa"/>
            <w:vMerge/>
            <w:tcBorders>
              <w:top w:val="nil"/>
              <w:left w:val="single" w:sz="12" w:space="0" w:color="000000"/>
              <w:bottom w:val="nil"/>
              <w:right w:val="nil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.940</w:t>
            </w:r>
          </w:p>
        </w:tc>
        <w:tc>
          <w:tcPr>
            <w:tcW w:w="1080" w:type="dxa"/>
            <w:tcBorders>
              <w:top w:val="nil"/>
              <w:left w:val="single" w:sz="1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13.447</w:t>
            </w:r>
          </w:p>
        </w:tc>
        <w:tc>
          <w:tcPr>
            <w:tcW w:w="136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12.162</w:t>
            </w:r>
          </w:p>
        </w:tc>
        <w:tc>
          <w:tcPr>
            <w:tcW w:w="1368" w:type="dxa"/>
            <w:tcBorders>
              <w:top w:val="nil"/>
              <w:left w:val="single" w:sz="2" w:space="0" w:color="000000"/>
              <w:bottom w:val="nil"/>
              <w:right w:val="single" w:sz="1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15.357</w:t>
            </w:r>
          </w:p>
        </w:tc>
      </w:tr>
      <w:tr w:rsidR="002F3F19" w:rsidRPr="002F3F19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936" w:type="dxa"/>
            <w:vMerge/>
            <w:tcBorders>
              <w:top w:val="nil"/>
              <w:left w:val="single" w:sz="12" w:space="0" w:color="000000"/>
              <w:bottom w:val="nil"/>
              <w:right w:val="nil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.950</w:t>
            </w:r>
          </w:p>
        </w:tc>
        <w:tc>
          <w:tcPr>
            <w:tcW w:w="1080" w:type="dxa"/>
            <w:tcBorders>
              <w:top w:val="nil"/>
              <w:left w:val="single" w:sz="1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13.752</w:t>
            </w:r>
          </w:p>
        </w:tc>
        <w:tc>
          <w:tcPr>
            <w:tcW w:w="136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12.418</w:t>
            </w:r>
          </w:p>
        </w:tc>
        <w:tc>
          <w:tcPr>
            <w:tcW w:w="1368" w:type="dxa"/>
            <w:tcBorders>
              <w:top w:val="nil"/>
              <w:left w:val="single" w:sz="2" w:space="0" w:color="000000"/>
              <w:bottom w:val="nil"/>
              <w:right w:val="single" w:sz="1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15.738</w:t>
            </w:r>
          </w:p>
        </w:tc>
      </w:tr>
      <w:tr w:rsidR="002F3F19" w:rsidRPr="002F3F19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936" w:type="dxa"/>
            <w:vMerge/>
            <w:tcBorders>
              <w:top w:val="nil"/>
              <w:left w:val="single" w:sz="12" w:space="0" w:color="000000"/>
              <w:bottom w:val="nil"/>
              <w:right w:val="nil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.960</w:t>
            </w:r>
          </w:p>
        </w:tc>
        <w:tc>
          <w:tcPr>
            <w:tcW w:w="1080" w:type="dxa"/>
            <w:tcBorders>
              <w:top w:val="nil"/>
              <w:left w:val="single" w:sz="1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14.110</w:t>
            </w:r>
          </w:p>
        </w:tc>
        <w:tc>
          <w:tcPr>
            <w:tcW w:w="136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12.718</w:t>
            </w:r>
          </w:p>
        </w:tc>
        <w:tc>
          <w:tcPr>
            <w:tcW w:w="1368" w:type="dxa"/>
            <w:tcBorders>
              <w:top w:val="nil"/>
              <w:left w:val="single" w:sz="2" w:space="0" w:color="000000"/>
              <w:bottom w:val="nil"/>
              <w:right w:val="single" w:sz="1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16.186</w:t>
            </w:r>
          </w:p>
        </w:tc>
      </w:tr>
      <w:tr w:rsidR="002F3F19" w:rsidRPr="002F3F19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936" w:type="dxa"/>
            <w:vMerge/>
            <w:tcBorders>
              <w:top w:val="nil"/>
              <w:left w:val="single" w:sz="12" w:space="0" w:color="000000"/>
              <w:bottom w:val="nil"/>
              <w:right w:val="nil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.970</w:t>
            </w:r>
          </w:p>
        </w:tc>
        <w:tc>
          <w:tcPr>
            <w:tcW w:w="1080" w:type="dxa"/>
            <w:tcBorders>
              <w:top w:val="nil"/>
              <w:left w:val="single" w:sz="1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14.550</w:t>
            </w:r>
          </w:p>
        </w:tc>
        <w:tc>
          <w:tcPr>
            <w:tcW w:w="136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13.088</w:t>
            </w:r>
          </w:p>
        </w:tc>
        <w:tc>
          <w:tcPr>
            <w:tcW w:w="1368" w:type="dxa"/>
            <w:tcBorders>
              <w:top w:val="nil"/>
              <w:left w:val="single" w:sz="2" w:space="0" w:color="000000"/>
              <w:bottom w:val="nil"/>
              <w:right w:val="single" w:sz="1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16.737</w:t>
            </w:r>
          </w:p>
        </w:tc>
      </w:tr>
      <w:tr w:rsidR="002F3F19" w:rsidRPr="002F3F19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936" w:type="dxa"/>
            <w:vMerge/>
            <w:tcBorders>
              <w:top w:val="nil"/>
              <w:left w:val="single" w:sz="12" w:space="0" w:color="000000"/>
              <w:bottom w:val="nil"/>
              <w:right w:val="nil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.980</w:t>
            </w:r>
          </w:p>
        </w:tc>
        <w:tc>
          <w:tcPr>
            <w:tcW w:w="1080" w:type="dxa"/>
            <w:tcBorders>
              <w:top w:val="nil"/>
              <w:left w:val="single" w:sz="1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15.135</w:t>
            </w:r>
          </w:p>
        </w:tc>
        <w:tc>
          <w:tcPr>
            <w:tcW w:w="136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13.578</w:t>
            </w:r>
          </w:p>
        </w:tc>
        <w:tc>
          <w:tcPr>
            <w:tcW w:w="1368" w:type="dxa"/>
            <w:tcBorders>
              <w:top w:val="nil"/>
              <w:left w:val="single" w:sz="2" w:space="0" w:color="000000"/>
              <w:bottom w:val="nil"/>
              <w:right w:val="single" w:sz="1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17.471</w:t>
            </w:r>
          </w:p>
        </w:tc>
      </w:tr>
      <w:tr w:rsidR="002F3F19" w:rsidRPr="002F3F19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936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nil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.990</w:t>
            </w:r>
          </w:p>
        </w:tc>
        <w:tc>
          <w:tcPr>
            <w:tcW w:w="1080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16.057</w:t>
            </w:r>
          </w:p>
        </w:tc>
        <w:tc>
          <w:tcPr>
            <w:tcW w:w="1368" w:type="dxa"/>
            <w:tcBorders>
              <w:top w:val="nil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14.348</w:t>
            </w:r>
          </w:p>
        </w:tc>
        <w:tc>
          <w:tcPr>
            <w:tcW w:w="1368" w:type="dxa"/>
            <w:tcBorders>
              <w:top w:val="nil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18.629</w:t>
            </w:r>
          </w:p>
        </w:tc>
      </w:tr>
    </w:tbl>
    <w:p w:rsidR="002F3F19" w:rsidRPr="002F3F19" w:rsidRDefault="002F3F19" w:rsidP="002F3F19">
      <w:pPr>
        <w:autoSpaceDE w:val="0"/>
        <w:autoSpaceDN w:val="0"/>
        <w:adjustRightInd w:val="0"/>
        <w:spacing w:after="0" w:line="240" w:lineRule="auto"/>
        <w:jc w:val="left"/>
        <w:rPr>
          <w:rFonts w:ascii="Arial" w:hAnsi="Arial" w:cs="Arial"/>
          <w:color w:val="000000"/>
          <w:sz w:val="18"/>
          <w:szCs w:val="18"/>
        </w:rPr>
      </w:pPr>
    </w:p>
    <w:p w:rsidR="002F3F19" w:rsidRDefault="002F3F19" w:rsidP="002F3F19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noProof/>
          <w:sz w:val="24"/>
          <w:szCs w:val="24"/>
        </w:rPr>
        <w:lastRenderedPageBreak/>
        <w:drawing>
          <wp:inline distT="0" distB="0" distL="0" distR="0">
            <wp:extent cx="4502785" cy="3889375"/>
            <wp:effectExtent l="19050" t="0" r="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2785" cy="3889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F3F19" w:rsidRDefault="002F3F19" w:rsidP="002F3F19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LT50 </w:t>
      </w:r>
      <w:proofErr w:type="spellStart"/>
      <w:r>
        <w:rPr>
          <w:rFonts w:asciiTheme="majorBidi" w:hAnsiTheme="majorBidi" w:cstheme="majorBidi"/>
          <w:sz w:val="24"/>
          <w:szCs w:val="24"/>
        </w:rPr>
        <w:t>Perlakuan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4</w:t>
      </w:r>
    </w:p>
    <w:p w:rsidR="002F3F19" w:rsidRPr="002F3F19" w:rsidRDefault="002F3F19" w:rsidP="002F3F19">
      <w:pPr>
        <w:tabs>
          <w:tab w:val="center" w:pos="2548"/>
        </w:tabs>
        <w:autoSpaceDE w:val="0"/>
        <w:autoSpaceDN w:val="0"/>
        <w:adjustRightInd w:val="0"/>
        <w:spacing w:after="0" w:line="240" w:lineRule="auto"/>
        <w:jc w:val="left"/>
        <w:rPr>
          <w:rFonts w:ascii="Arial" w:hAnsi="Arial" w:cs="Arial"/>
          <w:b/>
          <w:bCs/>
          <w:color w:val="000000"/>
          <w:sz w:val="18"/>
          <w:szCs w:val="18"/>
        </w:rPr>
      </w:pPr>
      <w:r w:rsidRPr="002F3F19">
        <w:rPr>
          <w:rFonts w:ascii="Arial" w:hAnsi="Arial" w:cs="Arial"/>
          <w:b/>
          <w:bCs/>
          <w:color w:val="000000"/>
          <w:sz w:val="18"/>
          <w:szCs w:val="18"/>
        </w:rPr>
        <w:tab/>
        <w:t>Data Information</w:t>
      </w:r>
    </w:p>
    <w:p w:rsidR="002F3F19" w:rsidRPr="002F3F19" w:rsidRDefault="002F3F19" w:rsidP="002F3F19">
      <w:pPr>
        <w:tabs>
          <w:tab w:val="center" w:pos="2548"/>
        </w:tabs>
        <w:autoSpaceDE w:val="0"/>
        <w:autoSpaceDN w:val="0"/>
        <w:adjustRightInd w:val="0"/>
        <w:spacing w:after="0" w:line="240" w:lineRule="auto"/>
        <w:jc w:val="left"/>
        <w:rPr>
          <w:rFonts w:ascii="Arial" w:hAnsi="Arial" w:cs="Arial"/>
          <w:b/>
          <w:bCs/>
          <w:color w:val="000000"/>
          <w:sz w:val="18"/>
          <w:szCs w:val="18"/>
        </w:rPr>
      </w:pPr>
    </w:p>
    <w:tbl>
      <w:tblPr>
        <w:tblW w:w="0" w:type="auto"/>
        <w:tblInd w:w="93" w:type="dxa"/>
        <w:tblLayout w:type="fixed"/>
        <w:tblCellMar>
          <w:left w:w="93" w:type="dxa"/>
          <w:right w:w="93" w:type="dxa"/>
        </w:tblCellMar>
        <w:tblLook w:val="0000"/>
      </w:tblPr>
      <w:tblGrid>
        <w:gridCol w:w="1425"/>
        <w:gridCol w:w="2189"/>
        <w:gridCol w:w="1209"/>
      </w:tblGrid>
      <w:tr w:rsidR="002F3F19" w:rsidRPr="002F3F19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3614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vAlign w:val="bottom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20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vAlign w:val="bottom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N of Cases</w:t>
            </w:r>
          </w:p>
        </w:tc>
      </w:tr>
      <w:tr w:rsidR="002F3F19" w:rsidRPr="002F3F19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3614" w:type="dxa"/>
            <w:gridSpan w:val="2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1209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</w:p>
        </w:tc>
      </w:tr>
      <w:tr w:rsidR="002F3F19" w:rsidRPr="002F3F19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1425" w:type="dxa"/>
            <w:vMerge w:val="restart"/>
            <w:tcBorders>
              <w:top w:val="nil"/>
              <w:left w:val="single" w:sz="12" w:space="0" w:color="000000"/>
              <w:bottom w:val="nil"/>
              <w:right w:val="nil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Rejected</w:t>
            </w:r>
          </w:p>
        </w:tc>
        <w:tc>
          <w:tcPr>
            <w:tcW w:w="2188" w:type="dxa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Missing</w:t>
            </w:r>
          </w:p>
        </w:tc>
        <w:tc>
          <w:tcPr>
            <w:tcW w:w="1209" w:type="dxa"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</w:tr>
      <w:tr w:rsidR="002F3F19" w:rsidRPr="002F3F19">
        <w:tblPrEx>
          <w:tblCellMar>
            <w:top w:w="0" w:type="dxa"/>
            <w:bottom w:w="0" w:type="dxa"/>
          </w:tblCellMar>
        </w:tblPrEx>
        <w:trPr>
          <w:trHeight w:val="504"/>
        </w:trPr>
        <w:tc>
          <w:tcPr>
            <w:tcW w:w="1425" w:type="dxa"/>
            <w:vMerge/>
            <w:tcBorders>
              <w:top w:val="nil"/>
              <w:left w:val="single" w:sz="12" w:space="0" w:color="000000"/>
              <w:bottom w:val="nil"/>
              <w:right w:val="nil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188" w:type="dxa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Number of Responses &gt; Number of Subjects</w:t>
            </w:r>
          </w:p>
        </w:tc>
        <w:tc>
          <w:tcPr>
            <w:tcW w:w="1209" w:type="dxa"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</w:tr>
      <w:tr w:rsidR="002F3F19" w:rsidRPr="002F3F19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3614" w:type="dxa"/>
            <w:gridSpan w:val="2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Control Group</w:t>
            </w:r>
          </w:p>
        </w:tc>
        <w:tc>
          <w:tcPr>
            <w:tcW w:w="1209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</w:tr>
    </w:tbl>
    <w:p w:rsidR="002F3F19" w:rsidRPr="002F3F19" w:rsidRDefault="002F3F19" w:rsidP="002F3F19">
      <w:pPr>
        <w:autoSpaceDE w:val="0"/>
        <w:autoSpaceDN w:val="0"/>
        <w:adjustRightInd w:val="0"/>
        <w:spacing w:after="0" w:line="240" w:lineRule="auto"/>
        <w:jc w:val="left"/>
        <w:rPr>
          <w:rFonts w:ascii="Arial" w:hAnsi="Arial" w:cs="Arial"/>
          <w:color w:val="000000"/>
          <w:sz w:val="18"/>
          <w:szCs w:val="18"/>
        </w:rPr>
      </w:pPr>
    </w:p>
    <w:p w:rsidR="002F3F19" w:rsidRPr="002F3F19" w:rsidRDefault="002F3F19" w:rsidP="002F3F19">
      <w:pPr>
        <w:tabs>
          <w:tab w:val="center" w:pos="1713"/>
        </w:tabs>
        <w:autoSpaceDE w:val="0"/>
        <w:autoSpaceDN w:val="0"/>
        <w:adjustRightInd w:val="0"/>
        <w:spacing w:after="0" w:line="240" w:lineRule="auto"/>
        <w:jc w:val="left"/>
        <w:rPr>
          <w:rFonts w:ascii="Arial" w:hAnsi="Arial" w:cs="Arial"/>
          <w:b/>
          <w:bCs/>
          <w:color w:val="000000"/>
          <w:sz w:val="18"/>
          <w:szCs w:val="18"/>
        </w:rPr>
      </w:pPr>
      <w:r w:rsidRPr="002F3F19">
        <w:rPr>
          <w:rFonts w:ascii="Arial" w:hAnsi="Arial" w:cs="Arial"/>
          <w:b/>
          <w:bCs/>
          <w:color w:val="000000"/>
          <w:sz w:val="18"/>
          <w:szCs w:val="18"/>
        </w:rPr>
        <w:tab/>
        <w:t>Convergence Information</w:t>
      </w:r>
    </w:p>
    <w:p w:rsidR="002F3F19" w:rsidRPr="002F3F19" w:rsidRDefault="002F3F19" w:rsidP="002F3F19">
      <w:pPr>
        <w:tabs>
          <w:tab w:val="center" w:pos="1713"/>
        </w:tabs>
        <w:autoSpaceDE w:val="0"/>
        <w:autoSpaceDN w:val="0"/>
        <w:adjustRightInd w:val="0"/>
        <w:spacing w:after="0" w:line="240" w:lineRule="auto"/>
        <w:jc w:val="left"/>
        <w:rPr>
          <w:rFonts w:ascii="Arial" w:hAnsi="Arial" w:cs="Arial"/>
          <w:b/>
          <w:bCs/>
          <w:color w:val="000000"/>
          <w:sz w:val="18"/>
          <w:szCs w:val="18"/>
        </w:rPr>
      </w:pPr>
    </w:p>
    <w:tbl>
      <w:tblPr>
        <w:tblW w:w="0" w:type="auto"/>
        <w:tblInd w:w="93" w:type="dxa"/>
        <w:tblLayout w:type="fixed"/>
        <w:tblCellMar>
          <w:left w:w="93" w:type="dxa"/>
          <w:right w:w="93" w:type="dxa"/>
        </w:tblCellMar>
        <w:tblLook w:val="0000"/>
      </w:tblPr>
      <w:tblGrid>
        <w:gridCol w:w="936"/>
        <w:gridCol w:w="1137"/>
        <w:gridCol w:w="1080"/>
      </w:tblGrid>
      <w:tr w:rsidR="002F3F19" w:rsidRPr="002F3F19">
        <w:tblPrEx>
          <w:tblCellMar>
            <w:top w:w="0" w:type="dxa"/>
            <w:bottom w:w="0" w:type="dxa"/>
          </w:tblCellMar>
        </w:tblPrEx>
        <w:trPr>
          <w:trHeight w:val="734"/>
        </w:trPr>
        <w:tc>
          <w:tcPr>
            <w:tcW w:w="93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vAlign w:val="bottom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13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Number of Iterations</w:t>
            </w:r>
          </w:p>
        </w:tc>
        <w:tc>
          <w:tcPr>
            <w:tcW w:w="1080" w:type="dxa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vAlign w:val="bottom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Optimal Solution Found</w:t>
            </w:r>
          </w:p>
        </w:tc>
      </w:tr>
      <w:tr w:rsidR="002F3F19" w:rsidRPr="002F3F19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93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PROBIT</w:t>
            </w:r>
          </w:p>
        </w:tc>
        <w:tc>
          <w:tcPr>
            <w:tcW w:w="113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11</w:t>
            </w:r>
          </w:p>
        </w:tc>
        <w:tc>
          <w:tcPr>
            <w:tcW w:w="1080" w:type="dxa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Yes</w:t>
            </w:r>
          </w:p>
        </w:tc>
      </w:tr>
    </w:tbl>
    <w:p w:rsidR="002F3F19" w:rsidRPr="002F3F19" w:rsidRDefault="002F3F19" w:rsidP="002F3F19">
      <w:pPr>
        <w:autoSpaceDE w:val="0"/>
        <w:autoSpaceDN w:val="0"/>
        <w:adjustRightInd w:val="0"/>
        <w:spacing w:after="0" w:line="240" w:lineRule="auto"/>
        <w:jc w:val="left"/>
        <w:rPr>
          <w:rFonts w:ascii="Arial" w:hAnsi="Arial" w:cs="Arial"/>
          <w:color w:val="000000"/>
          <w:sz w:val="18"/>
          <w:szCs w:val="18"/>
        </w:rPr>
      </w:pPr>
    </w:p>
    <w:p w:rsidR="002F3F19" w:rsidRDefault="002F3F19" w:rsidP="002F3F19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noProof/>
          <w:sz w:val="24"/>
          <w:szCs w:val="24"/>
        </w:rPr>
        <w:drawing>
          <wp:inline distT="0" distB="0" distL="0" distR="0">
            <wp:extent cx="5040630" cy="994273"/>
            <wp:effectExtent l="19050" t="0" r="7620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0630" cy="9942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F3F19" w:rsidRPr="002F3F19" w:rsidRDefault="002F3F19" w:rsidP="002F3F19">
      <w:pPr>
        <w:tabs>
          <w:tab w:val="center" w:pos="3312"/>
        </w:tabs>
        <w:autoSpaceDE w:val="0"/>
        <w:autoSpaceDN w:val="0"/>
        <w:adjustRightInd w:val="0"/>
        <w:spacing w:after="0" w:line="240" w:lineRule="auto"/>
        <w:jc w:val="left"/>
        <w:rPr>
          <w:rFonts w:ascii="Arial" w:hAnsi="Arial" w:cs="Arial"/>
          <w:b/>
          <w:bCs/>
          <w:color w:val="000000"/>
          <w:sz w:val="18"/>
          <w:szCs w:val="18"/>
        </w:rPr>
      </w:pPr>
      <w:r w:rsidRPr="002F3F19">
        <w:rPr>
          <w:rFonts w:ascii="Arial" w:hAnsi="Arial" w:cs="Arial"/>
          <w:b/>
          <w:bCs/>
          <w:color w:val="000000"/>
          <w:sz w:val="18"/>
          <w:szCs w:val="18"/>
        </w:rPr>
        <w:lastRenderedPageBreak/>
        <w:tab/>
        <w:t>Chi-Square Tests</w:t>
      </w:r>
    </w:p>
    <w:p w:rsidR="002F3F19" w:rsidRPr="002F3F19" w:rsidRDefault="002F3F19" w:rsidP="002F3F19">
      <w:pPr>
        <w:tabs>
          <w:tab w:val="center" w:pos="3312"/>
        </w:tabs>
        <w:autoSpaceDE w:val="0"/>
        <w:autoSpaceDN w:val="0"/>
        <w:adjustRightInd w:val="0"/>
        <w:spacing w:after="0" w:line="240" w:lineRule="auto"/>
        <w:jc w:val="left"/>
        <w:rPr>
          <w:rFonts w:ascii="Arial" w:hAnsi="Arial" w:cs="Arial"/>
          <w:b/>
          <w:bCs/>
          <w:color w:val="000000"/>
          <w:sz w:val="18"/>
          <w:szCs w:val="18"/>
        </w:rPr>
      </w:pPr>
    </w:p>
    <w:tbl>
      <w:tblPr>
        <w:tblW w:w="0" w:type="auto"/>
        <w:tblInd w:w="93" w:type="dxa"/>
        <w:tblLayout w:type="fixed"/>
        <w:tblCellMar>
          <w:left w:w="93" w:type="dxa"/>
          <w:right w:w="93" w:type="dxa"/>
        </w:tblCellMar>
        <w:tblLook w:val="0000"/>
      </w:tblPr>
      <w:tblGrid>
        <w:gridCol w:w="936"/>
        <w:gridCol w:w="2030"/>
        <w:gridCol w:w="1224"/>
        <w:gridCol w:w="1080"/>
        <w:gridCol w:w="1080"/>
      </w:tblGrid>
      <w:tr w:rsidR="002F3F19" w:rsidRPr="002F3F19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93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  <w:shd w:val="clear" w:color="000000" w:fill="FFFFFF"/>
            <w:vAlign w:val="bottom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030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12" w:space="0" w:color="000000"/>
            </w:tcBorders>
            <w:shd w:val="clear" w:color="000000" w:fill="FFFFFF"/>
            <w:vAlign w:val="bottom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2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Chi-Square</w:t>
            </w:r>
          </w:p>
        </w:tc>
        <w:tc>
          <w:tcPr>
            <w:tcW w:w="1080" w:type="dxa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df</w:t>
            </w:r>
            <w:proofErr w:type="spellEnd"/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(a)</w:t>
            </w:r>
          </w:p>
        </w:tc>
        <w:tc>
          <w:tcPr>
            <w:tcW w:w="1080" w:type="dxa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vAlign w:val="bottom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Sig.</w:t>
            </w:r>
          </w:p>
        </w:tc>
      </w:tr>
      <w:tr w:rsidR="002F3F19" w:rsidRPr="002F3F19">
        <w:tblPrEx>
          <w:tblCellMar>
            <w:top w:w="0" w:type="dxa"/>
            <w:bottom w:w="0" w:type="dxa"/>
          </w:tblCellMar>
        </w:tblPrEx>
        <w:trPr>
          <w:trHeight w:val="504"/>
        </w:trPr>
        <w:tc>
          <w:tcPr>
            <w:tcW w:w="93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PROBIT</w:t>
            </w:r>
          </w:p>
        </w:tc>
        <w:tc>
          <w:tcPr>
            <w:tcW w:w="2030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12" w:space="0" w:color="000000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Pearson Goodness-of-Fit Test</w:t>
            </w:r>
          </w:p>
        </w:tc>
        <w:tc>
          <w:tcPr>
            <w:tcW w:w="12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1.309</w:t>
            </w:r>
          </w:p>
        </w:tc>
        <w:tc>
          <w:tcPr>
            <w:tcW w:w="1080" w:type="dxa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1080" w:type="dxa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.988(b)</w:t>
            </w:r>
          </w:p>
        </w:tc>
      </w:tr>
    </w:tbl>
    <w:p w:rsidR="002F3F19" w:rsidRPr="002F3F19" w:rsidRDefault="002F3F19" w:rsidP="002F3F19">
      <w:pPr>
        <w:autoSpaceDE w:val="0"/>
        <w:autoSpaceDN w:val="0"/>
        <w:adjustRightInd w:val="0"/>
        <w:spacing w:after="0" w:line="240" w:lineRule="auto"/>
        <w:jc w:val="left"/>
        <w:rPr>
          <w:rFonts w:ascii="Arial" w:hAnsi="Arial" w:cs="Arial"/>
          <w:color w:val="000000"/>
          <w:sz w:val="18"/>
          <w:szCs w:val="18"/>
        </w:rPr>
      </w:pPr>
      <w:proofErr w:type="gramStart"/>
      <w:r w:rsidRPr="002F3F19">
        <w:rPr>
          <w:rFonts w:ascii="Arial" w:hAnsi="Arial" w:cs="Arial"/>
          <w:color w:val="000000"/>
          <w:sz w:val="18"/>
          <w:szCs w:val="18"/>
        </w:rPr>
        <w:t>a  Statistics</w:t>
      </w:r>
      <w:proofErr w:type="gramEnd"/>
      <w:r w:rsidRPr="002F3F19">
        <w:rPr>
          <w:rFonts w:ascii="Arial" w:hAnsi="Arial" w:cs="Arial"/>
          <w:color w:val="000000"/>
          <w:sz w:val="18"/>
          <w:szCs w:val="18"/>
        </w:rPr>
        <w:t xml:space="preserve"> based on individual cases differ from statistics based on aggregated cases.</w:t>
      </w:r>
    </w:p>
    <w:p w:rsidR="002F3F19" w:rsidRPr="002F3F19" w:rsidRDefault="002F3F19" w:rsidP="002F3F19">
      <w:pPr>
        <w:autoSpaceDE w:val="0"/>
        <w:autoSpaceDN w:val="0"/>
        <w:adjustRightInd w:val="0"/>
        <w:spacing w:after="0" w:line="240" w:lineRule="auto"/>
        <w:jc w:val="left"/>
        <w:rPr>
          <w:rFonts w:ascii="Arial" w:hAnsi="Arial" w:cs="Arial"/>
          <w:color w:val="000000"/>
          <w:sz w:val="18"/>
          <w:szCs w:val="18"/>
        </w:rPr>
      </w:pPr>
      <w:proofErr w:type="gramStart"/>
      <w:r w:rsidRPr="002F3F19">
        <w:rPr>
          <w:rFonts w:ascii="Arial" w:hAnsi="Arial" w:cs="Arial"/>
          <w:color w:val="000000"/>
          <w:sz w:val="18"/>
          <w:szCs w:val="18"/>
        </w:rPr>
        <w:t>b  Since</w:t>
      </w:r>
      <w:proofErr w:type="gramEnd"/>
      <w:r w:rsidRPr="002F3F19">
        <w:rPr>
          <w:rFonts w:ascii="Arial" w:hAnsi="Arial" w:cs="Arial"/>
          <w:color w:val="000000"/>
          <w:sz w:val="18"/>
          <w:szCs w:val="18"/>
        </w:rPr>
        <w:t xml:space="preserve"> the significance level is greater than .150, no heterogeneity factor is used in the calculation of confidence limits.</w:t>
      </w:r>
    </w:p>
    <w:p w:rsidR="002F3F19" w:rsidRPr="002F3F19" w:rsidRDefault="002F3F19" w:rsidP="002F3F19">
      <w:pPr>
        <w:autoSpaceDE w:val="0"/>
        <w:autoSpaceDN w:val="0"/>
        <w:adjustRightInd w:val="0"/>
        <w:spacing w:after="0" w:line="240" w:lineRule="auto"/>
        <w:jc w:val="left"/>
        <w:rPr>
          <w:rFonts w:ascii="Arial" w:hAnsi="Arial" w:cs="Arial"/>
          <w:color w:val="000000"/>
          <w:sz w:val="18"/>
          <w:szCs w:val="18"/>
        </w:rPr>
      </w:pPr>
    </w:p>
    <w:p w:rsidR="002F3F19" w:rsidRPr="002F3F19" w:rsidRDefault="002F3F19" w:rsidP="002F3F19">
      <w:pPr>
        <w:tabs>
          <w:tab w:val="center" w:pos="4665"/>
        </w:tabs>
        <w:autoSpaceDE w:val="0"/>
        <w:autoSpaceDN w:val="0"/>
        <w:adjustRightInd w:val="0"/>
        <w:spacing w:after="0" w:line="240" w:lineRule="auto"/>
        <w:jc w:val="left"/>
        <w:rPr>
          <w:rFonts w:ascii="Arial" w:hAnsi="Arial" w:cs="Arial"/>
          <w:b/>
          <w:bCs/>
          <w:color w:val="000000"/>
          <w:sz w:val="18"/>
          <w:szCs w:val="18"/>
        </w:rPr>
      </w:pPr>
      <w:r w:rsidRPr="002F3F19">
        <w:rPr>
          <w:rFonts w:ascii="Arial" w:hAnsi="Arial" w:cs="Arial"/>
          <w:b/>
          <w:bCs/>
          <w:color w:val="000000"/>
          <w:sz w:val="18"/>
          <w:szCs w:val="18"/>
        </w:rPr>
        <w:tab/>
        <w:t>Cell Counts and Residuals</w:t>
      </w:r>
    </w:p>
    <w:p w:rsidR="002F3F19" w:rsidRPr="002F3F19" w:rsidRDefault="002F3F19" w:rsidP="002F3F19">
      <w:pPr>
        <w:tabs>
          <w:tab w:val="center" w:pos="4665"/>
        </w:tabs>
        <w:autoSpaceDE w:val="0"/>
        <w:autoSpaceDN w:val="0"/>
        <w:adjustRightInd w:val="0"/>
        <w:spacing w:after="0" w:line="240" w:lineRule="auto"/>
        <w:jc w:val="left"/>
        <w:rPr>
          <w:rFonts w:ascii="Arial" w:hAnsi="Arial" w:cs="Arial"/>
          <w:b/>
          <w:bCs/>
          <w:color w:val="000000"/>
          <w:sz w:val="18"/>
          <w:szCs w:val="18"/>
        </w:rPr>
      </w:pPr>
    </w:p>
    <w:tbl>
      <w:tblPr>
        <w:tblW w:w="0" w:type="auto"/>
        <w:tblInd w:w="93" w:type="dxa"/>
        <w:tblLayout w:type="fixed"/>
        <w:tblCellMar>
          <w:left w:w="93" w:type="dxa"/>
          <w:right w:w="93" w:type="dxa"/>
        </w:tblCellMar>
        <w:tblLook w:val="0000"/>
      </w:tblPr>
      <w:tblGrid>
        <w:gridCol w:w="936"/>
        <w:gridCol w:w="950"/>
        <w:gridCol w:w="1080"/>
        <w:gridCol w:w="1209"/>
        <w:gridCol w:w="1339"/>
        <w:gridCol w:w="1339"/>
        <w:gridCol w:w="1080"/>
        <w:gridCol w:w="1123"/>
      </w:tblGrid>
      <w:tr w:rsidR="002F3F19" w:rsidRPr="002F3F19">
        <w:tblPrEx>
          <w:tblCellMar>
            <w:top w:w="0" w:type="dxa"/>
            <w:bottom w:w="0" w:type="dxa"/>
          </w:tblCellMar>
        </w:tblPrEx>
        <w:trPr>
          <w:trHeight w:val="504"/>
        </w:trPr>
        <w:tc>
          <w:tcPr>
            <w:tcW w:w="93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  <w:shd w:val="clear" w:color="000000" w:fill="FFFFFF"/>
            <w:vAlign w:val="bottom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950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12" w:space="0" w:color="000000"/>
            </w:tcBorders>
            <w:shd w:val="clear" w:color="000000" w:fill="FFFFFF"/>
            <w:vAlign w:val="bottom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Number</w:t>
            </w:r>
          </w:p>
        </w:tc>
        <w:tc>
          <w:tcPr>
            <w:tcW w:w="108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hari</w:t>
            </w:r>
            <w:proofErr w:type="spellEnd"/>
          </w:p>
        </w:tc>
        <w:tc>
          <w:tcPr>
            <w:tcW w:w="1209" w:type="dxa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Number of Subjects</w:t>
            </w:r>
          </w:p>
        </w:tc>
        <w:tc>
          <w:tcPr>
            <w:tcW w:w="1339" w:type="dxa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Observed Responses</w:t>
            </w:r>
          </w:p>
        </w:tc>
        <w:tc>
          <w:tcPr>
            <w:tcW w:w="1339" w:type="dxa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Expected Responses</w:t>
            </w:r>
          </w:p>
        </w:tc>
        <w:tc>
          <w:tcPr>
            <w:tcW w:w="1080" w:type="dxa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Residual</w:t>
            </w:r>
          </w:p>
        </w:tc>
        <w:tc>
          <w:tcPr>
            <w:tcW w:w="1123" w:type="dxa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vAlign w:val="bottom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Probability</w:t>
            </w:r>
          </w:p>
        </w:tc>
      </w:tr>
      <w:tr w:rsidR="002F3F19" w:rsidRPr="002F3F19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936" w:type="dxa"/>
            <w:vMerge w:val="restart"/>
            <w:tcBorders>
              <w:top w:val="single" w:sz="12" w:space="0" w:color="000000"/>
              <w:left w:val="single" w:sz="12" w:space="0" w:color="000000"/>
              <w:bottom w:val="nil"/>
              <w:right w:val="nil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PROBIT</w:t>
            </w:r>
          </w:p>
        </w:tc>
        <w:tc>
          <w:tcPr>
            <w:tcW w:w="950" w:type="dxa"/>
            <w:tcBorders>
              <w:top w:val="single" w:sz="12" w:space="0" w:color="000000"/>
              <w:left w:val="nil"/>
              <w:bottom w:val="nil"/>
              <w:right w:val="single" w:sz="12" w:space="0" w:color="000000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80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1.000</w:t>
            </w:r>
          </w:p>
        </w:tc>
        <w:tc>
          <w:tcPr>
            <w:tcW w:w="1209" w:type="dxa"/>
            <w:tcBorders>
              <w:top w:val="single" w:sz="1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38</w:t>
            </w:r>
          </w:p>
        </w:tc>
        <w:tc>
          <w:tcPr>
            <w:tcW w:w="1339" w:type="dxa"/>
            <w:tcBorders>
              <w:top w:val="single" w:sz="1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339" w:type="dxa"/>
            <w:tcBorders>
              <w:top w:val="single" w:sz="1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2.136</w:t>
            </w:r>
          </w:p>
        </w:tc>
        <w:tc>
          <w:tcPr>
            <w:tcW w:w="1080" w:type="dxa"/>
            <w:tcBorders>
              <w:top w:val="single" w:sz="1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-.136</w:t>
            </w:r>
          </w:p>
        </w:tc>
        <w:tc>
          <w:tcPr>
            <w:tcW w:w="1123" w:type="dxa"/>
            <w:tcBorders>
              <w:top w:val="single" w:sz="12" w:space="0" w:color="000000"/>
              <w:left w:val="single" w:sz="2" w:space="0" w:color="000000"/>
              <w:bottom w:val="nil"/>
              <w:right w:val="single" w:sz="1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.056</w:t>
            </w:r>
          </w:p>
        </w:tc>
      </w:tr>
      <w:tr w:rsidR="002F3F19" w:rsidRPr="002F3F19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936" w:type="dxa"/>
            <w:vMerge/>
            <w:tcBorders>
              <w:top w:val="nil"/>
              <w:left w:val="single" w:sz="12" w:space="0" w:color="000000"/>
              <w:bottom w:val="nil"/>
              <w:right w:val="nil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080" w:type="dxa"/>
            <w:tcBorders>
              <w:top w:val="nil"/>
              <w:left w:val="single" w:sz="1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2.000</w:t>
            </w:r>
          </w:p>
        </w:tc>
        <w:tc>
          <w:tcPr>
            <w:tcW w:w="120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36</w:t>
            </w:r>
          </w:p>
        </w:tc>
        <w:tc>
          <w:tcPr>
            <w:tcW w:w="133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33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3.452</w:t>
            </w:r>
          </w:p>
        </w:tc>
        <w:tc>
          <w:tcPr>
            <w:tcW w:w="1080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.548</w:t>
            </w:r>
          </w:p>
        </w:tc>
        <w:tc>
          <w:tcPr>
            <w:tcW w:w="1123" w:type="dxa"/>
            <w:tcBorders>
              <w:top w:val="nil"/>
              <w:left w:val="single" w:sz="2" w:space="0" w:color="000000"/>
              <w:bottom w:val="nil"/>
              <w:right w:val="single" w:sz="1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.096</w:t>
            </w:r>
          </w:p>
        </w:tc>
      </w:tr>
      <w:tr w:rsidR="002F3F19" w:rsidRPr="002F3F19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936" w:type="dxa"/>
            <w:vMerge/>
            <w:tcBorders>
              <w:top w:val="nil"/>
              <w:left w:val="single" w:sz="12" w:space="0" w:color="000000"/>
              <w:bottom w:val="nil"/>
              <w:right w:val="nil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080" w:type="dxa"/>
            <w:tcBorders>
              <w:top w:val="nil"/>
              <w:left w:val="single" w:sz="1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3.000</w:t>
            </w:r>
          </w:p>
        </w:tc>
        <w:tc>
          <w:tcPr>
            <w:tcW w:w="120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34</w:t>
            </w:r>
          </w:p>
        </w:tc>
        <w:tc>
          <w:tcPr>
            <w:tcW w:w="133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33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5.204</w:t>
            </w:r>
          </w:p>
        </w:tc>
        <w:tc>
          <w:tcPr>
            <w:tcW w:w="1080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.796</w:t>
            </w:r>
          </w:p>
        </w:tc>
        <w:tc>
          <w:tcPr>
            <w:tcW w:w="1123" w:type="dxa"/>
            <w:tcBorders>
              <w:top w:val="nil"/>
              <w:left w:val="single" w:sz="2" w:space="0" w:color="000000"/>
              <w:bottom w:val="nil"/>
              <w:right w:val="single" w:sz="1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.153</w:t>
            </w:r>
          </w:p>
        </w:tc>
      </w:tr>
      <w:tr w:rsidR="002F3F19" w:rsidRPr="002F3F19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936" w:type="dxa"/>
            <w:vMerge/>
            <w:tcBorders>
              <w:top w:val="nil"/>
              <w:left w:val="single" w:sz="12" w:space="0" w:color="000000"/>
              <w:bottom w:val="nil"/>
              <w:right w:val="nil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080" w:type="dxa"/>
            <w:tcBorders>
              <w:top w:val="nil"/>
              <w:left w:val="single" w:sz="1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4.000</w:t>
            </w:r>
          </w:p>
        </w:tc>
        <w:tc>
          <w:tcPr>
            <w:tcW w:w="120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33</w:t>
            </w:r>
          </w:p>
        </w:tc>
        <w:tc>
          <w:tcPr>
            <w:tcW w:w="133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133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7.564</w:t>
            </w:r>
          </w:p>
        </w:tc>
        <w:tc>
          <w:tcPr>
            <w:tcW w:w="1080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-.564</w:t>
            </w:r>
          </w:p>
        </w:tc>
        <w:tc>
          <w:tcPr>
            <w:tcW w:w="1123" w:type="dxa"/>
            <w:tcBorders>
              <w:top w:val="nil"/>
              <w:left w:val="single" w:sz="2" w:space="0" w:color="000000"/>
              <w:bottom w:val="nil"/>
              <w:right w:val="single" w:sz="1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.229</w:t>
            </w:r>
          </w:p>
        </w:tc>
      </w:tr>
      <w:tr w:rsidR="002F3F19" w:rsidRPr="002F3F19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936" w:type="dxa"/>
            <w:vMerge/>
            <w:tcBorders>
              <w:top w:val="nil"/>
              <w:left w:val="single" w:sz="12" w:space="0" w:color="000000"/>
              <w:bottom w:val="nil"/>
              <w:right w:val="nil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080" w:type="dxa"/>
            <w:tcBorders>
              <w:top w:val="nil"/>
              <w:left w:val="single" w:sz="1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5.000</w:t>
            </w:r>
          </w:p>
        </w:tc>
        <w:tc>
          <w:tcPr>
            <w:tcW w:w="120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31</w:t>
            </w:r>
          </w:p>
        </w:tc>
        <w:tc>
          <w:tcPr>
            <w:tcW w:w="133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</w:p>
        </w:tc>
        <w:tc>
          <w:tcPr>
            <w:tcW w:w="133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10.011</w:t>
            </w:r>
          </w:p>
        </w:tc>
        <w:tc>
          <w:tcPr>
            <w:tcW w:w="1080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-1.011</w:t>
            </w:r>
          </w:p>
        </w:tc>
        <w:tc>
          <w:tcPr>
            <w:tcW w:w="1123" w:type="dxa"/>
            <w:tcBorders>
              <w:top w:val="nil"/>
              <w:left w:val="single" w:sz="2" w:space="0" w:color="000000"/>
              <w:bottom w:val="nil"/>
              <w:right w:val="single" w:sz="1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.323</w:t>
            </w:r>
          </w:p>
        </w:tc>
      </w:tr>
      <w:tr w:rsidR="002F3F19" w:rsidRPr="002F3F19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936" w:type="dxa"/>
            <w:vMerge/>
            <w:tcBorders>
              <w:top w:val="nil"/>
              <w:left w:val="single" w:sz="12" w:space="0" w:color="000000"/>
              <w:bottom w:val="nil"/>
              <w:right w:val="nil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080" w:type="dxa"/>
            <w:tcBorders>
              <w:top w:val="nil"/>
              <w:left w:val="single" w:sz="1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6.000</w:t>
            </w:r>
          </w:p>
        </w:tc>
        <w:tc>
          <w:tcPr>
            <w:tcW w:w="120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28</w:t>
            </w:r>
          </w:p>
        </w:tc>
        <w:tc>
          <w:tcPr>
            <w:tcW w:w="133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33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12.027</w:t>
            </w:r>
          </w:p>
        </w:tc>
        <w:tc>
          <w:tcPr>
            <w:tcW w:w="1080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-.027</w:t>
            </w:r>
          </w:p>
        </w:tc>
        <w:tc>
          <w:tcPr>
            <w:tcW w:w="1123" w:type="dxa"/>
            <w:tcBorders>
              <w:top w:val="nil"/>
              <w:left w:val="single" w:sz="2" w:space="0" w:color="000000"/>
              <w:bottom w:val="nil"/>
              <w:right w:val="single" w:sz="1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.430</w:t>
            </w:r>
          </w:p>
        </w:tc>
      </w:tr>
      <w:tr w:rsidR="002F3F19" w:rsidRPr="002F3F19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936" w:type="dxa"/>
            <w:vMerge/>
            <w:tcBorders>
              <w:top w:val="nil"/>
              <w:left w:val="single" w:sz="12" w:space="0" w:color="000000"/>
              <w:bottom w:val="nil"/>
              <w:right w:val="nil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1080" w:type="dxa"/>
            <w:tcBorders>
              <w:top w:val="nil"/>
              <w:left w:val="single" w:sz="1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7.000</w:t>
            </w:r>
          </w:p>
        </w:tc>
        <w:tc>
          <w:tcPr>
            <w:tcW w:w="120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26</w:t>
            </w:r>
          </w:p>
        </w:tc>
        <w:tc>
          <w:tcPr>
            <w:tcW w:w="133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33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14.081</w:t>
            </w:r>
          </w:p>
        </w:tc>
        <w:tc>
          <w:tcPr>
            <w:tcW w:w="1080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-.081</w:t>
            </w:r>
          </w:p>
        </w:tc>
        <w:tc>
          <w:tcPr>
            <w:tcW w:w="1123" w:type="dxa"/>
            <w:tcBorders>
              <w:top w:val="nil"/>
              <w:left w:val="single" w:sz="2" w:space="0" w:color="000000"/>
              <w:bottom w:val="nil"/>
              <w:right w:val="single" w:sz="1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.542</w:t>
            </w:r>
          </w:p>
        </w:tc>
      </w:tr>
      <w:tr w:rsidR="002F3F19" w:rsidRPr="002F3F19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936" w:type="dxa"/>
            <w:vMerge/>
            <w:tcBorders>
              <w:top w:val="nil"/>
              <w:left w:val="single" w:sz="12" w:space="0" w:color="000000"/>
              <w:bottom w:val="nil"/>
              <w:right w:val="nil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1080" w:type="dxa"/>
            <w:tcBorders>
              <w:top w:val="nil"/>
              <w:left w:val="single" w:sz="1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8.000</w:t>
            </w:r>
          </w:p>
        </w:tc>
        <w:tc>
          <w:tcPr>
            <w:tcW w:w="120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25</w:t>
            </w:r>
          </w:p>
        </w:tc>
        <w:tc>
          <w:tcPr>
            <w:tcW w:w="133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33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16.259</w:t>
            </w:r>
          </w:p>
        </w:tc>
        <w:tc>
          <w:tcPr>
            <w:tcW w:w="1080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-1.259</w:t>
            </w:r>
          </w:p>
        </w:tc>
        <w:tc>
          <w:tcPr>
            <w:tcW w:w="1123" w:type="dxa"/>
            <w:tcBorders>
              <w:top w:val="nil"/>
              <w:left w:val="single" w:sz="2" w:space="0" w:color="000000"/>
              <w:bottom w:val="nil"/>
              <w:right w:val="single" w:sz="1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.650</w:t>
            </w:r>
          </w:p>
        </w:tc>
      </w:tr>
      <w:tr w:rsidR="002F3F19" w:rsidRPr="002F3F19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936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nil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950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</w:p>
        </w:tc>
        <w:tc>
          <w:tcPr>
            <w:tcW w:w="1080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9.000</w:t>
            </w:r>
          </w:p>
        </w:tc>
        <w:tc>
          <w:tcPr>
            <w:tcW w:w="1209" w:type="dxa"/>
            <w:tcBorders>
              <w:top w:val="nil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22</w:t>
            </w:r>
          </w:p>
        </w:tc>
        <w:tc>
          <w:tcPr>
            <w:tcW w:w="1339" w:type="dxa"/>
            <w:tcBorders>
              <w:top w:val="nil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1339" w:type="dxa"/>
            <w:tcBorders>
              <w:top w:val="nil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16.457</w:t>
            </w:r>
          </w:p>
        </w:tc>
        <w:tc>
          <w:tcPr>
            <w:tcW w:w="1080" w:type="dxa"/>
            <w:tcBorders>
              <w:top w:val="nil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1.543</w:t>
            </w:r>
          </w:p>
        </w:tc>
        <w:tc>
          <w:tcPr>
            <w:tcW w:w="1123" w:type="dxa"/>
            <w:tcBorders>
              <w:top w:val="nil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.748</w:t>
            </w:r>
          </w:p>
        </w:tc>
      </w:tr>
    </w:tbl>
    <w:p w:rsidR="002F3F19" w:rsidRPr="002F3F19" w:rsidRDefault="002F3F19" w:rsidP="002F3F19">
      <w:pPr>
        <w:autoSpaceDE w:val="0"/>
        <w:autoSpaceDN w:val="0"/>
        <w:adjustRightInd w:val="0"/>
        <w:spacing w:after="0" w:line="240" w:lineRule="auto"/>
        <w:jc w:val="left"/>
        <w:rPr>
          <w:rFonts w:ascii="Arial" w:hAnsi="Arial" w:cs="Arial"/>
          <w:color w:val="000000"/>
          <w:sz w:val="18"/>
          <w:szCs w:val="18"/>
        </w:rPr>
      </w:pPr>
    </w:p>
    <w:p w:rsidR="002F3F19" w:rsidRPr="002F3F19" w:rsidRDefault="002F3F19" w:rsidP="002F3F19">
      <w:pPr>
        <w:tabs>
          <w:tab w:val="center" w:pos="3081"/>
        </w:tabs>
        <w:autoSpaceDE w:val="0"/>
        <w:autoSpaceDN w:val="0"/>
        <w:adjustRightInd w:val="0"/>
        <w:spacing w:after="0" w:line="240" w:lineRule="auto"/>
        <w:jc w:val="left"/>
        <w:rPr>
          <w:rFonts w:ascii="Arial" w:hAnsi="Arial" w:cs="Arial"/>
          <w:b/>
          <w:bCs/>
          <w:color w:val="000000"/>
          <w:sz w:val="18"/>
          <w:szCs w:val="18"/>
        </w:rPr>
      </w:pPr>
      <w:r w:rsidRPr="002F3F19">
        <w:rPr>
          <w:rFonts w:ascii="Arial" w:hAnsi="Arial" w:cs="Arial"/>
          <w:b/>
          <w:bCs/>
          <w:color w:val="000000"/>
          <w:sz w:val="18"/>
          <w:szCs w:val="18"/>
        </w:rPr>
        <w:tab/>
        <w:t>Confidence Limits</w:t>
      </w:r>
    </w:p>
    <w:p w:rsidR="002F3F19" w:rsidRPr="002F3F19" w:rsidRDefault="002F3F19" w:rsidP="002F3F19">
      <w:pPr>
        <w:tabs>
          <w:tab w:val="center" w:pos="3081"/>
        </w:tabs>
        <w:autoSpaceDE w:val="0"/>
        <w:autoSpaceDN w:val="0"/>
        <w:adjustRightInd w:val="0"/>
        <w:spacing w:after="0" w:line="240" w:lineRule="auto"/>
        <w:jc w:val="left"/>
        <w:rPr>
          <w:rFonts w:ascii="Arial" w:hAnsi="Arial" w:cs="Arial"/>
          <w:b/>
          <w:bCs/>
          <w:color w:val="000000"/>
          <w:sz w:val="18"/>
          <w:szCs w:val="18"/>
        </w:rPr>
      </w:pPr>
    </w:p>
    <w:tbl>
      <w:tblPr>
        <w:tblW w:w="0" w:type="auto"/>
        <w:tblInd w:w="93" w:type="dxa"/>
        <w:tblLayout w:type="fixed"/>
        <w:tblCellMar>
          <w:left w:w="93" w:type="dxa"/>
          <w:right w:w="93" w:type="dxa"/>
        </w:tblCellMar>
        <w:tblLook w:val="0000"/>
      </w:tblPr>
      <w:tblGrid>
        <w:gridCol w:w="936"/>
        <w:gridCol w:w="1123"/>
        <w:gridCol w:w="1080"/>
        <w:gridCol w:w="1368"/>
        <w:gridCol w:w="1368"/>
      </w:tblGrid>
      <w:tr w:rsidR="002F3F19" w:rsidRPr="002F3F19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936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  <w:shd w:val="clear" w:color="000000" w:fill="FFFFFF"/>
            <w:vAlign w:val="bottom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123" w:type="dxa"/>
            <w:vMerge w:val="restart"/>
            <w:tcBorders>
              <w:top w:val="single" w:sz="12" w:space="0" w:color="000000"/>
              <w:left w:val="nil"/>
              <w:bottom w:val="single" w:sz="12" w:space="0" w:color="000000"/>
              <w:right w:val="single" w:sz="12" w:space="0" w:color="000000"/>
            </w:tcBorders>
            <w:shd w:val="clear" w:color="000000" w:fill="FFFFFF"/>
            <w:vAlign w:val="bottom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Probability</w:t>
            </w:r>
          </w:p>
        </w:tc>
        <w:tc>
          <w:tcPr>
            <w:tcW w:w="3816" w:type="dxa"/>
            <w:gridSpan w:val="3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000000" w:fill="FFFFFF"/>
            <w:vAlign w:val="bottom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 xml:space="preserve">95% Confidence Limits for </w:t>
            </w:r>
            <w:proofErr w:type="spellStart"/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hari</w:t>
            </w:r>
            <w:proofErr w:type="spellEnd"/>
          </w:p>
        </w:tc>
      </w:tr>
      <w:tr w:rsidR="002F3F19" w:rsidRPr="002F3F19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936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nil"/>
            </w:tcBorders>
            <w:shd w:val="clear" w:color="000000" w:fill="FFFFFF"/>
            <w:vAlign w:val="bottom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123" w:type="dxa"/>
            <w:vMerge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000000" w:fill="FFFFFF"/>
            <w:vAlign w:val="bottom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Estimate</w:t>
            </w:r>
          </w:p>
        </w:tc>
        <w:tc>
          <w:tcPr>
            <w:tcW w:w="1368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Lower Bound</w:t>
            </w:r>
          </w:p>
        </w:tc>
        <w:tc>
          <w:tcPr>
            <w:tcW w:w="1368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vAlign w:val="bottom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Upper Bound</w:t>
            </w:r>
          </w:p>
        </w:tc>
      </w:tr>
      <w:tr w:rsidR="002F3F19" w:rsidRPr="002F3F19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936" w:type="dxa"/>
            <w:vMerge w:val="restart"/>
            <w:tcBorders>
              <w:top w:val="single" w:sz="12" w:space="0" w:color="000000"/>
              <w:left w:val="single" w:sz="12" w:space="0" w:color="000000"/>
              <w:bottom w:val="nil"/>
              <w:right w:val="nil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PROBIT</w:t>
            </w:r>
          </w:p>
        </w:tc>
        <w:tc>
          <w:tcPr>
            <w:tcW w:w="1123" w:type="dxa"/>
            <w:tcBorders>
              <w:top w:val="single" w:sz="12" w:space="0" w:color="000000"/>
              <w:left w:val="nil"/>
              <w:bottom w:val="nil"/>
              <w:right w:val="single" w:sz="12" w:space="0" w:color="000000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.010</w:t>
            </w:r>
          </w:p>
        </w:tc>
        <w:tc>
          <w:tcPr>
            <w:tcW w:w="1080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-1.621</w:t>
            </w:r>
          </w:p>
        </w:tc>
        <w:tc>
          <w:tcPr>
            <w:tcW w:w="1368" w:type="dxa"/>
            <w:tcBorders>
              <w:top w:val="single" w:sz="1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-4.066</w:t>
            </w:r>
          </w:p>
        </w:tc>
        <w:tc>
          <w:tcPr>
            <w:tcW w:w="1368" w:type="dxa"/>
            <w:tcBorders>
              <w:top w:val="single" w:sz="12" w:space="0" w:color="000000"/>
              <w:left w:val="single" w:sz="2" w:space="0" w:color="000000"/>
              <w:bottom w:val="nil"/>
              <w:right w:val="single" w:sz="1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-.133</w:t>
            </w:r>
          </w:p>
        </w:tc>
      </w:tr>
      <w:tr w:rsidR="002F3F19" w:rsidRPr="002F3F19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936" w:type="dxa"/>
            <w:vMerge/>
            <w:tcBorders>
              <w:top w:val="nil"/>
              <w:left w:val="single" w:sz="12" w:space="0" w:color="000000"/>
              <w:bottom w:val="nil"/>
              <w:right w:val="nil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.020</w:t>
            </w:r>
          </w:p>
        </w:tc>
        <w:tc>
          <w:tcPr>
            <w:tcW w:w="1080" w:type="dxa"/>
            <w:tcBorders>
              <w:top w:val="nil"/>
              <w:left w:val="single" w:sz="1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-.654</w:t>
            </w:r>
          </w:p>
        </w:tc>
        <w:tc>
          <w:tcPr>
            <w:tcW w:w="136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-2.781</w:t>
            </w:r>
          </w:p>
        </w:tc>
        <w:tc>
          <w:tcPr>
            <w:tcW w:w="1368" w:type="dxa"/>
            <w:tcBorders>
              <w:top w:val="nil"/>
              <w:left w:val="single" w:sz="2" w:space="0" w:color="000000"/>
              <w:bottom w:val="nil"/>
              <w:right w:val="single" w:sz="1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.652</w:t>
            </w:r>
          </w:p>
        </w:tc>
      </w:tr>
      <w:tr w:rsidR="002F3F19" w:rsidRPr="002F3F19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936" w:type="dxa"/>
            <w:vMerge/>
            <w:tcBorders>
              <w:top w:val="nil"/>
              <w:left w:val="single" w:sz="12" w:space="0" w:color="000000"/>
              <w:bottom w:val="nil"/>
              <w:right w:val="nil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.030</w:t>
            </w:r>
          </w:p>
        </w:tc>
        <w:tc>
          <w:tcPr>
            <w:tcW w:w="1080" w:type="dxa"/>
            <w:tcBorders>
              <w:top w:val="nil"/>
              <w:left w:val="single" w:sz="1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-.041</w:t>
            </w:r>
          </w:p>
        </w:tc>
        <w:tc>
          <w:tcPr>
            <w:tcW w:w="136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-1.969</w:t>
            </w:r>
          </w:p>
        </w:tc>
        <w:tc>
          <w:tcPr>
            <w:tcW w:w="1368" w:type="dxa"/>
            <w:tcBorders>
              <w:top w:val="nil"/>
              <w:left w:val="single" w:sz="2" w:space="0" w:color="000000"/>
              <w:bottom w:val="nil"/>
              <w:right w:val="single" w:sz="1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1.153</w:t>
            </w:r>
          </w:p>
        </w:tc>
      </w:tr>
      <w:tr w:rsidR="002F3F19" w:rsidRPr="002F3F19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936" w:type="dxa"/>
            <w:vMerge/>
            <w:tcBorders>
              <w:top w:val="nil"/>
              <w:left w:val="single" w:sz="12" w:space="0" w:color="000000"/>
              <w:bottom w:val="nil"/>
              <w:right w:val="nil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.040</w:t>
            </w:r>
          </w:p>
        </w:tc>
        <w:tc>
          <w:tcPr>
            <w:tcW w:w="1080" w:type="dxa"/>
            <w:tcBorders>
              <w:top w:val="nil"/>
              <w:left w:val="single" w:sz="1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.421</w:t>
            </w:r>
          </w:p>
        </w:tc>
        <w:tc>
          <w:tcPr>
            <w:tcW w:w="136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-1.360</w:t>
            </w:r>
          </w:p>
        </w:tc>
        <w:tc>
          <w:tcPr>
            <w:tcW w:w="1368" w:type="dxa"/>
            <w:tcBorders>
              <w:top w:val="nil"/>
              <w:left w:val="single" w:sz="2" w:space="0" w:color="000000"/>
              <w:bottom w:val="nil"/>
              <w:right w:val="single" w:sz="1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1.532</w:t>
            </w:r>
          </w:p>
        </w:tc>
      </w:tr>
      <w:tr w:rsidR="002F3F19" w:rsidRPr="002F3F19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936" w:type="dxa"/>
            <w:vMerge/>
            <w:tcBorders>
              <w:top w:val="nil"/>
              <w:left w:val="single" w:sz="12" w:space="0" w:color="000000"/>
              <w:bottom w:val="nil"/>
              <w:right w:val="nil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.050</w:t>
            </w:r>
          </w:p>
        </w:tc>
        <w:tc>
          <w:tcPr>
            <w:tcW w:w="1080" w:type="dxa"/>
            <w:tcBorders>
              <w:top w:val="nil"/>
              <w:left w:val="single" w:sz="1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.796</w:t>
            </w:r>
          </w:p>
        </w:tc>
        <w:tc>
          <w:tcPr>
            <w:tcW w:w="136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-.866</w:t>
            </w:r>
          </w:p>
        </w:tc>
        <w:tc>
          <w:tcPr>
            <w:tcW w:w="1368" w:type="dxa"/>
            <w:tcBorders>
              <w:top w:val="nil"/>
              <w:left w:val="single" w:sz="2" w:space="0" w:color="000000"/>
              <w:bottom w:val="nil"/>
              <w:right w:val="single" w:sz="1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1.841</w:t>
            </w:r>
          </w:p>
        </w:tc>
      </w:tr>
      <w:tr w:rsidR="002F3F19" w:rsidRPr="002F3F19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936" w:type="dxa"/>
            <w:vMerge/>
            <w:tcBorders>
              <w:top w:val="nil"/>
              <w:left w:val="single" w:sz="12" w:space="0" w:color="000000"/>
              <w:bottom w:val="nil"/>
              <w:right w:val="nil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.060</w:t>
            </w:r>
          </w:p>
        </w:tc>
        <w:tc>
          <w:tcPr>
            <w:tcW w:w="1080" w:type="dxa"/>
            <w:tcBorders>
              <w:top w:val="nil"/>
              <w:left w:val="single" w:sz="1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1.115</w:t>
            </w:r>
          </w:p>
        </w:tc>
        <w:tc>
          <w:tcPr>
            <w:tcW w:w="136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-.446</w:t>
            </w:r>
          </w:p>
        </w:tc>
        <w:tc>
          <w:tcPr>
            <w:tcW w:w="1368" w:type="dxa"/>
            <w:tcBorders>
              <w:top w:val="nil"/>
              <w:left w:val="single" w:sz="2" w:space="0" w:color="000000"/>
              <w:bottom w:val="nil"/>
              <w:right w:val="single" w:sz="1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2.106</w:t>
            </w:r>
          </w:p>
        </w:tc>
      </w:tr>
      <w:tr w:rsidR="002F3F19" w:rsidRPr="002F3F19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936" w:type="dxa"/>
            <w:vMerge/>
            <w:tcBorders>
              <w:top w:val="nil"/>
              <w:left w:val="single" w:sz="12" w:space="0" w:color="000000"/>
              <w:bottom w:val="nil"/>
              <w:right w:val="nil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.070</w:t>
            </w:r>
          </w:p>
        </w:tc>
        <w:tc>
          <w:tcPr>
            <w:tcW w:w="1080" w:type="dxa"/>
            <w:tcBorders>
              <w:top w:val="nil"/>
              <w:left w:val="single" w:sz="1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1.396</w:t>
            </w:r>
          </w:p>
        </w:tc>
        <w:tc>
          <w:tcPr>
            <w:tcW w:w="136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-.080</w:t>
            </w:r>
          </w:p>
        </w:tc>
        <w:tc>
          <w:tcPr>
            <w:tcW w:w="1368" w:type="dxa"/>
            <w:tcBorders>
              <w:top w:val="nil"/>
              <w:left w:val="single" w:sz="2" w:space="0" w:color="000000"/>
              <w:bottom w:val="nil"/>
              <w:right w:val="single" w:sz="1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2.340</w:t>
            </w:r>
          </w:p>
        </w:tc>
      </w:tr>
      <w:tr w:rsidR="002F3F19" w:rsidRPr="002F3F19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936" w:type="dxa"/>
            <w:vMerge/>
            <w:tcBorders>
              <w:top w:val="nil"/>
              <w:left w:val="single" w:sz="12" w:space="0" w:color="000000"/>
              <w:bottom w:val="nil"/>
              <w:right w:val="nil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.080</w:t>
            </w:r>
          </w:p>
        </w:tc>
        <w:tc>
          <w:tcPr>
            <w:tcW w:w="1080" w:type="dxa"/>
            <w:tcBorders>
              <w:top w:val="nil"/>
              <w:left w:val="single" w:sz="1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1.646</w:t>
            </w:r>
          </w:p>
        </w:tc>
        <w:tc>
          <w:tcPr>
            <w:tcW w:w="136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.247</w:t>
            </w:r>
          </w:p>
        </w:tc>
        <w:tc>
          <w:tcPr>
            <w:tcW w:w="1368" w:type="dxa"/>
            <w:tcBorders>
              <w:top w:val="nil"/>
              <w:left w:val="single" w:sz="2" w:space="0" w:color="000000"/>
              <w:bottom w:val="nil"/>
              <w:right w:val="single" w:sz="1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2.550</w:t>
            </w:r>
          </w:p>
        </w:tc>
      </w:tr>
      <w:tr w:rsidR="002F3F19" w:rsidRPr="002F3F19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936" w:type="dxa"/>
            <w:vMerge/>
            <w:tcBorders>
              <w:top w:val="nil"/>
              <w:left w:val="single" w:sz="12" w:space="0" w:color="000000"/>
              <w:bottom w:val="nil"/>
              <w:right w:val="nil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.090</w:t>
            </w:r>
          </w:p>
        </w:tc>
        <w:tc>
          <w:tcPr>
            <w:tcW w:w="1080" w:type="dxa"/>
            <w:tcBorders>
              <w:top w:val="nil"/>
              <w:left w:val="single" w:sz="1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1.874</w:t>
            </w:r>
          </w:p>
        </w:tc>
        <w:tc>
          <w:tcPr>
            <w:tcW w:w="136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.543</w:t>
            </w:r>
          </w:p>
        </w:tc>
        <w:tc>
          <w:tcPr>
            <w:tcW w:w="1368" w:type="dxa"/>
            <w:tcBorders>
              <w:top w:val="nil"/>
              <w:left w:val="single" w:sz="2" w:space="0" w:color="000000"/>
              <w:bottom w:val="nil"/>
              <w:right w:val="single" w:sz="1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2.742</w:t>
            </w:r>
          </w:p>
        </w:tc>
      </w:tr>
      <w:tr w:rsidR="002F3F19" w:rsidRPr="002F3F19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936" w:type="dxa"/>
            <w:vMerge/>
            <w:tcBorders>
              <w:top w:val="nil"/>
              <w:left w:val="single" w:sz="12" w:space="0" w:color="000000"/>
              <w:bottom w:val="nil"/>
              <w:right w:val="nil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.100</w:t>
            </w:r>
          </w:p>
        </w:tc>
        <w:tc>
          <w:tcPr>
            <w:tcW w:w="1080" w:type="dxa"/>
            <w:tcBorders>
              <w:top w:val="nil"/>
              <w:left w:val="single" w:sz="1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2.084</w:t>
            </w:r>
          </w:p>
        </w:tc>
        <w:tc>
          <w:tcPr>
            <w:tcW w:w="136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.815</w:t>
            </w:r>
          </w:p>
        </w:tc>
        <w:tc>
          <w:tcPr>
            <w:tcW w:w="1368" w:type="dxa"/>
            <w:tcBorders>
              <w:top w:val="nil"/>
              <w:left w:val="single" w:sz="2" w:space="0" w:color="000000"/>
              <w:bottom w:val="nil"/>
              <w:right w:val="single" w:sz="1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2.920</w:t>
            </w:r>
          </w:p>
        </w:tc>
      </w:tr>
      <w:tr w:rsidR="002F3F19" w:rsidRPr="002F3F19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936" w:type="dxa"/>
            <w:vMerge/>
            <w:tcBorders>
              <w:top w:val="nil"/>
              <w:left w:val="single" w:sz="12" w:space="0" w:color="000000"/>
              <w:bottom w:val="nil"/>
              <w:right w:val="nil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.150</w:t>
            </w:r>
          </w:p>
        </w:tc>
        <w:tc>
          <w:tcPr>
            <w:tcW w:w="1080" w:type="dxa"/>
            <w:tcBorders>
              <w:top w:val="nil"/>
              <w:left w:val="single" w:sz="1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2.954</w:t>
            </w:r>
          </w:p>
        </w:tc>
        <w:tc>
          <w:tcPr>
            <w:tcW w:w="136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1.926</w:t>
            </w:r>
          </w:p>
        </w:tc>
        <w:tc>
          <w:tcPr>
            <w:tcW w:w="1368" w:type="dxa"/>
            <w:tcBorders>
              <w:top w:val="nil"/>
              <w:left w:val="single" w:sz="2" w:space="0" w:color="000000"/>
              <w:bottom w:val="nil"/>
              <w:right w:val="single" w:sz="1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3.670</w:t>
            </w:r>
          </w:p>
        </w:tc>
      </w:tr>
      <w:tr w:rsidR="002F3F19" w:rsidRPr="002F3F19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936" w:type="dxa"/>
            <w:vMerge/>
            <w:tcBorders>
              <w:top w:val="nil"/>
              <w:left w:val="single" w:sz="12" w:space="0" w:color="000000"/>
              <w:bottom w:val="nil"/>
              <w:right w:val="nil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.200</w:t>
            </w:r>
          </w:p>
        </w:tc>
        <w:tc>
          <w:tcPr>
            <w:tcW w:w="1080" w:type="dxa"/>
            <w:tcBorders>
              <w:top w:val="nil"/>
              <w:left w:val="single" w:sz="1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3.645</w:t>
            </w:r>
          </w:p>
        </w:tc>
        <w:tc>
          <w:tcPr>
            <w:tcW w:w="136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2.785</w:t>
            </w:r>
          </w:p>
        </w:tc>
        <w:tc>
          <w:tcPr>
            <w:tcW w:w="1368" w:type="dxa"/>
            <w:tcBorders>
              <w:top w:val="nil"/>
              <w:left w:val="single" w:sz="2" w:space="0" w:color="000000"/>
              <w:bottom w:val="nil"/>
              <w:right w:val="single" w:sz="1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4.290</w:t>
            </w:r>
          </w:p>
        </w:tc>
      </w:tr>
      <w:tr w:rsidR="002F3F19" w:rsidRPr="002F3F19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936" w:type="dxa"/>
            <w:vMerge/>
            <w:tcBorders>
              <w:top w:val="nil"/>
              <w:left w:val="single" w:sz="12" w:space="0" w:color="000000"/>
              <w:bottom w:val="nil"/>
              <w:right w:val="nil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.250</w:t>
            </w:r>
          </w:p>
        </w:tc>
        <w:tc>
          <w:tcPr>
            <w:tcW w:w="1080" w:type="dxa"/>
            <w:tcBorders>
              <w:top w:val="nil"/>
              <w:left w:val="single" w:sz="1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4.238</w:t>
            </w:r>
          </w:p>
        </w:tc>
        <w:tc>
          <w:tcPr>
            <w:tcW w:w="136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3.497</w:t>
            </w:r>
          </w:p>
        </w:tc>
        <w:tc>
          <w:tcPr>
            <w:tcW w:w="1368" w:type="dxa"/>
            <w:tcBorders>
              <w:top w:val="nil"/>
              <w:left w:val="single" w:sz="2" w:space="0" w:color="000000"/>
              <w:bottom w:val="nil"/>
              <w:right w:val="single" w:sz="1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4.847</w:t>
            </w:r>
          </w:p>
        </w:tc>
      </w:tr>
      <w:tr w:rsidR="002F3F19" w:rsidRPr="002F3F19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936" w:type="dxa"/>
            <w:vMerge/>
            <w:tcBorders>
              <w:top w:val="nil"/>
              <w:left w:val="single" w:sz="12" w:space="0" w:color="000000"/>
              <w:bottom w:val="nil"/>
              <w:right w:val="nil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.300</w:t>
            </w:r>
          </w:p>
        </w:tc>
        <w:tc>
          <w:tcPr>
            <w:tcW w:w="1080" w:type="dxa"/>
            <w:tcBorders>
              <w:top w:val="nil"/>
              <w:left w:val="single" w:sz="1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4.770</w:t>
            </w:r>
          </w:p>
        </w:tc>
        <w:tc>
          <w:tcPr>
            <w:tcW w:w="136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4.107</w:t>
            </w:r>
          </w:p>
        </w:tc>
        <w:tc>
          <w:tcPr>
            <w:tcW w:w="1368" w:type="dxa"/>
            <w:tcBorders>
              <w:top w:val="nil"/>
              <w:left w:val="single" w:sz="2" w:space="0" w:color="000000"/>
              <w:bottom w:val="nil"/>
              <w:right w:val="single" w:sz="1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5.377</w:t>
            </w:r>
          </w:p>
        </w:tc>
      </w:tr>
      <w:tr w:rsidR="002F3F19" w:rsidRPr="002F3F19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936" w:type="dxa"/>
            <w:vMerge/>
            <w:tcBorders>
              <w:top w:val="nil"/>
              <w:left w:val="single" w:sz="12" w:space="0" w:color="000000"/>
              <w:bottom w:val="nil"/>
              <w:right w:val="nil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.350</w:t>
            </w:r>
          </w:p>
        </w:tc>
        <w:tc>
          <w:tcPr>
            <w:tcW w:w="1080" w:type="dxa"/>
            <w:tcBorders>
              <w:top w:val="nil"/>
              <w:left w:val="single" w:sz="1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5.263</w:t>
            </w:r>
          </w:p>
        </w:tc>
        <w:tc>
          <w:tcPr>
            <w:tcW w:w="136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4.644</w:t>
            </w:r>
          </w:p>
        </w:tc>
        <w:tc>
          <w:tcPr>
            <w:tcW w:w="1368" w:type="dxa"/>
            <w:tcBorders>
              <w:top w:val="nil"/>
              <w:left w:val="single" w:sz="2" w:space="0" w:color="000000"/>
              <w:bottom w:val="nil"/>
              <w:right w:val="single" w:sz="1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5.896</w:t>
            </w:r>
          </w:p>
        </w:tc>
      </w:tr>
      <w:tr w:rsidR="002F3F19" w:rsidRPr="002F3F19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936" w:type="dxa"/>
            <w:vMerge/>
            <w:tcBorders>
              <w:top w:val="nil"/>
              <w:left w:val="single" w:sz="12" w:space="0" w:color="000000"/>
              <w:bottom w:val="nil"/>
              <w:right w:val="nil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.400</w:t>
            </w:r>
          </w:p>
        </w:tc>
        <w:tc>
          <w:tcPr>
            <w:tcW w:w="1080" w:type="dxa"/>
            <w:tcBorders>
              <w:top w:val="nil"/>
              <w:left w:val="single" w:sz="1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5.731</w:t>
            </w:r>
          </w:p>
        </w:tc>
        <w:tc>
          <w:tcPr>
            <w:tcW w:w="136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5.127</w:t>
            </w:r>
          </w:p>
        </w:tc>
        <w:tc>
          <w:tcPr>
            <w:tcW w:w="1368" w:type="dxa"/>
            <w:tcBorders>
              <w:top w:val="nil"/>
              <w:left w:val="single" w:sz="2" w:space="0" w:color="000000"/>
              <w:bottom w:val="nil"/>
              <w:right w:val="single" w:sz="1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6.415</w:t>
            </w:r>
          </w:p>
        </w:tc>
      </w:tr>
      <w:tr w:rsidR="002F3F19" w:rsidRPr="002F3F19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936" w:type="dxa"/>
            <w:vMerge/>
            <w:tcBorders>
              <w:top w:val="nil"/>
              <w:left w:val="single" w:sz="12" w:space="0" w:color="000000"/>
              <w:bottom w:val="nil"/>
              <w:right w:val="nil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.450</w:t>
            </w:r>
          </w:p>
        </w:tc>
        <w:tc>
          <w:tcPr>
            <w:tcW w:w="1080" w:type="dxa"/>
            <w:tcBorders>
              <w:top w:val="nil"/>
              <w:left w:val="single" w:sz="1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6.184</w:t>
            </w:r>
          </w:p>
        </w:tc>
        <w:tc>
          <w:tcPr>
            <w:tcW w:w="136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5.571</w:t>
            </w:r>
          </w:p>
        </w:tc>
        <w:tc>
          <w:tcPr>
            <w:tcW w:w="1368" w:type="dxa"/>
            <w:tcBorders>
              <w:top w:val="nil"/>
              <w:left w:val="single" w:sz="2" w:space="0" w:color="000000"/>
              <w:bottom w:val="nil"/>
              <w:right w:val="single" w:sz="1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6.941</w:t>
            </w:r>
          </w:p>
        </w:tc>
      </w:tr>
      <w:tr w:rsidR="002F3F19" w:rsidRPr="002F3F19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936" w:type="dxa"/>
            <w:vMerge/>
            <w:tcBorders>
              <w:top w:val="nil"/>
              <w:left w:val="single" w:sz="12" w:space="0" w:color="000000"/>
              <w:bottom w:val="nil"/>
              <w:right w:val="nil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.500</w:t>
            </w:r>
          </w:p>
        </w:tc>
        <w:tc>
          <w:tcPr>
            <w:tcW w:w="1080" w:type="dxa"/>
            <w:tcBorders>
              <w:top w:val="nil"/>
              <w:left w:val="single" w:sz="1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6.630</w:t>
            </w:r>
          </w:p>
        </w:tc>
        <w:tc>
          <w:tcPr>
            <w:tcW w:w="136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5.989</w:t>
            </w:r>
          </w:p>
        </w:tc>
        <w:tc>
          <w:tcPr>
            <w:tcW w:w="1368" w:type="dxa"/>
            <w:tcBorders>
              <w:top w:val="nil"/>
              <w:left w:val="single" w:sz="2" w:space="0" w:color="000000"/>
              <w:bottom w:val="nil"/>
              <w:right w:val="single" w:sz="1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7.477</w:t>
            </w:r>
          </w:p>
        </w:tc>
      </w:tr>
      <w:tr w:rsidR="002F3F19" w:rsidRPr="002F3F19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936" w:type="dxa"/>
            <w:vMerge/>
            <w:tcBorders>
              <w:top w:val="nil"/>
              <w:left w:val="single" w:sz="12" w:space="0" w:color="000000"/>
              <w:bottom w:val="nil"/>
              <w:right w:val="nil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.550</w:t>
            </w:r>
          </w:p>
        </w:tc>
        <w:tc>
          <w:tcPr>
            <w:tcW w:w="1080" w:type="dxa"/>
            <w:tcBorders>
              <w:top w:val="nil"/>
              <w:left w:val="single" w:sz="1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7.075</w:t>
            </w:r>
          </w:p>
        </w:tc>
        <w:tc>
          <w:tcPr>
            <w:tcW w:w="136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6.394</w:t>
            </w:r>
          </w:p>
        </w:tc>
        <w:tc>
          <w:tcPr>
            <w:tcW w:w="1368" w:type="dxa"/>
            <w:tcBorders>
              <w:top w:val="nil"/>
              <w:left w:val="single" w:sz="2" w:space="0" w:color="000000"/>
              <w:bottom w:val="nil"/>
              <w:right w:val="single" w:sz="1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8.026</w:t>
            </w:r>
          </w:p>
        </w:tc>
      </w:tr>
      <w:tr w:rsidR="002F3F19" w:rsidRPr="002F3F19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936" w:type="dxa"/>
            <w:vMerge/>
            <w:tcBorders>
              <w:top w:val="nil"/>
              <w:left w:val="single" w:sz="12" w:space="0" w:color="000000"/>
              <w:bottom w:val="nil"/>
              <w:right w:val="nil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.600</w:t>
            </w:r>
          </w:p>
        </w:tc>
        <w:tc>
          <w:tcPr>
            <w:tcW w:w="1080" w:type="dxa"/>
            <w:tcBorders>
              <w:top w:val="nil"/>
              <w:left w:val="single" w:sz="1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7.528</w:t>
            </w:r>
          </w:p>
        </w:tc>
        <w:tc>
          <w:tcPr>
            <w:tcW w:w="136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6.794</w:t>
            </w:r>
          </w:p>
        </w:tc>
        <w:tc>
          <w:tcPr>
            <w:tcW w:w="1368" w:type="dxa"/>
            <w:tcBorders>
              <w:top w:val="nil"/>
              <w:left w:val="single" w:sz="2" w:space="0" w:color="000000"/>
              <w:bottom w:val="nil"/>
              <w:right w:val="single" w:sz="1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8.596</w:t>
            </w:r>
          </w:p>
        </w:tc>
      </w:tr>
      <w:tr w:rsidR="002F3F19" w:rsidRPr="002F3F19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936" w:type="dxa"/>
            <w:vMerge/>
            <w:tcBorders>
              <w:top w:val="nil"/>
              <w:left w:val="single" w:sz="12" w:space="0" w:color="000000"/>
              <w:bottom w:val="nil"/>
              <w:right w:val="nil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.650</w:t>
            </w:r>
          </w:p>
        </w:tc>
        <w:tc>
          <w:tcPr>
            <w:tcW w:w="1080" w:type="dxa"/>
            <w:tcBorders>
              <w:top w:val="nil"/>
              <w:left w:val="single" w:sz="1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7.996</w:t>
            </w:r>
          </w:p>
        </w:tc>
        <w:tc>
          <w:tcPr>
            <w:tcW w:w="136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7.198</w:t>
            </w:r>
          </w:p>
        </w:tc>
        <w:tc>
          <w:tcPr>
            <w:tcW w:w="1368" w:type="dxa"/>
            <w:tcBorders>
              <w:top w:val="nil"/>
              <w:left w:val="single" w:sz="2" w:space="0" w:color="000000"/>
              <w:bottom w:val="nil"/>
              <w:right w:val="single" w:sz="1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9.194</w:t>
            </w:r>
          </w:p>
        </w:tc>
      </w:tr>
      <w:tr w:rsidR="002F3F19" w:rsidRPr="002F3F19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936" w:type="dxa"/>
            <w:vMerge/>
            <w:tcBorders>
              <w:top w:val="nil"/>
              <w:left w:val="single" w:sz="12" w:space="0" w:color="000000"/>
              <w:bottom w:val="nil"/>
              <w:right w:val="nil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.700</w:t>
            </w:r>
          </w:p>
        </w:tc>
        <w:tc>
          <w:tcPr>
            <w:tcW w:w="1080" w:type="dxa"/>
            <w:tcBorders>
              <w:top w:val="nil"/>
              <w:left w:val="single" w:sz="1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8.490</w:t>
            </w:r>
          </w:p>
        </w:tc>
        <w:tc>
          <w:tcPr>
            <w:tcW w:w="136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7.617</w:t>
            </w:r>
          </w:p>
        </w:tc>
        <w:tc>
          <w:tcPr>
            <w:tcW w:w="1368" w:type="dxa"/>
            <w:tcBorders>
              <w:top w:val="nil"/>
              <w:left w:val="single" w:sz="2" w:space="0" w:color="000000"/>
              <w:bottom w:val="nil"/>
              <w:right w:val="single" w:sz="1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9.831</w:t>
            </w:r>
          </w:p>
        </w:tc>
      </w:tr>
      <w:tr w:rsidR="002F3F19" w:rsidRPr="002F3F19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936" w:type="dxa"/>
            <w:vMerge/>
            <w:tcBorders>
              <w:top w:val="nil"/>
              <w:left w:val="single" w:sz="12" w:space="0" w:color="000000"/>
              <w:bottom w:val="nil"/>
              <w:right w:val="nil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 xml:space="preserve"> 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.750</w:t>
            </w:r>
          </w:p>
        </w:tc>
        <w:tc>
          <w:tcPr>
            <w:tcW w:w="1080" w:type="dxa"/>
            <w:tcBorders>
              <w:top w:val="nil"/>
              <w:left w:val="single" w:sz="1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9.022</w:t>
            </w:r>
          </w:p>
        </w:tc>
        <w:tc>
          <w:tcPr>
            <w:tcW w:w="136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8.064</w:t>
            </w:r>
          </w:p>
        </w:tc>
        <w:tc>
          <w:tcPr>
            <w:tcW w:w="1368" w:type="dxa"/>
            <w:tcBorders>
              <w:top w:val="nil"/>
              <w:left w:val="single" w:sz="2" w:space="0" w:color="000000"/>
              <w:bottom w:val="nil"/>
              <w:right w:val="single" w:sz="1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10.524</w:t>
            </w:r>
          </w:p>
        </w:tc>
      </w:tr>
      <w:tr w:rsidR="002F3F19" w:rsidRPr="002F3F19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936" w:type="dxa"/>
            <w:vMerge/>
            <w:tcBorders>
              <w:top w:val="nil"/>
              <w:left w:val="single" w:sz="12" w:space="0" w:color="000000"/>
              <w:bottom w:val="nil"/>
              <w:right w:val="nil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.800</w:t>
            </w:r>
          </w:p>
        </w:tc>
        <w:tc>
          <w:tcPr>
            <w:tcW w:w="1080" w:type="dxa"/>
            <w:tcBorders>
              <w:top w:val="nil"/>
              <w:left w:val="single" w:sz="1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9.615</w:t>
            </w:r>
          </w:p>
        </w:tc>
        <w:tc>
          <w:tcPr>
            <w:tcW w:w="136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8.555</w:t>
            </w:r>
          </w:p>
        </w:tc>
        <w:tc>
          <w:tcPr>
            <w:tcW w:w="1368" w:type="dxa"/>
            <w:tcBorders>
              <w:top w:val="nil"/>
              <w:left w:val="single" w:sz="2" w:space="0" w:color="000000"/>
              <w:bottom w:val="nil"/>
              <w:right w:val="single" w:sz="1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11.301</w:t>
            </w:r>
          </w:p>
        </w:tc>
      </w:tr>
      <w:tr w:rsidR="002F3F19" w:rsidRPr="002F3F19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936" w:type="dxa"/>
            <w:vMerge/>
            <w:tcBorders>
              <w:top w:val="nil"/>
              <w:left w:val="single" w:sz="12" w:space="0" w:color="000000"/>
              <w:bottom w:val="nil"/>
              <w:right w:val="nil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.850</w:t>
            </w:r>
          </w:p>
        </w:tc>
        <w:tc>
          <w:tcPr>
            <w:tcW w:w="1080" w:type="dxa"/>
            <w:tcBorders>
              <w:top w:val="nil"/>
              <w:left w:val="single" w:sz="1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10.306</w:t>
            </w:r>
          </w:p>
        </w:tc>
        <w:tc>
          <w:tcPr>
            <w:tcW w:w="136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9.124</w:t>
            </w:r>
          </w:p>
        </w:tc>
        <w:tc>
          <w:tcPr>
            <w:tcW w:w="1368" w:type="dxa"/>
            <w:tcBorders>
              <w:top w:val="nil"/>
              <w:left w:val="single" w:sz="2" w:space="0" w:color="000000"/>
              <w:bottom w:val="nil"/>
              <w:right w:val="single" w:sz="1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12.212</w:t>
            </w:r>
          </w:p>
        </w:tc>
      </w:tr>
      <w:tr w:rsidR="002F3F19" w:rsidRPr="002F3F19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936" w:type="dxa"/>
            <w:vMerge/>
            <w:tcBorders>
              <w:top w:val="nil"/>
              <w:left w:val="single" w:sz="12" w:space="0" w:color="000000"/>
              <w:bottom w:val="nil"/>
              <w:right w:val="nil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.900</w:t>
            </w:r>
          </w:p>
        </w:tc>
        <w:tc>
          <w:tcPr>
            <w:tcW w:w="1080" w:type="dxa"/>
            <w:tcBorders>
              <w:top w:val="nil"/>
              <w:left w:val="single" w:sz="1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11.175</w:t>
            </w:r>
          </w:p>
        </w:tc>
        <w:tc>
          <w:tcPr>
            <w:tcW w:w="136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9.833</w:t>
            </w:r>
          </w:p>
        </w:tc>
        <w:tc>
          <w:tcPr>
            <w:tcW w:w="1368" w:type="dxa"/>
            <w:tcBorders>
              <w:top w:val="nil"/>
              <w:left w:val="single" w:sz="2" w:space="0" w:color="000000"/>
              <w:bottom w:val="nil"/>
              <w:right w:val="single" w:sz="1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13.364</w:t>
            </w:r>
          </w:p>
        </w:tc>
      </w:tr>
      <w:tr w:rsidR="002F3F19" w:rsidRPr="002F3F19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936" w:type="dxa"/>
            <w:vMerge/>
            <w:tcBorders>
              <w:top w:val="nil"/>
              <w:left w:val="single" w:sz="12" w:space="0" w:color="000000"/>
              <w:bottom w:val="nil"/>
              <w:right w:val="nil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.910</w:t>
            </w:r>
          </w:p>
        </w:tc>
        <w:tc>
          <w:tcPr>
            <w:tcW w:w="1080" w:type="dxa"/>
            <w:tcBorders>
              <w:top w:val="nil"/>
              <w:left w:val="single" w:sz="1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11.385</w:t>
            </w:r>
          </w:p>
        </w:tc>
        <w:tc>
          <w:tcPr>
            <w:tcW w:w="136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10.004</w:t>
            </w:r>
          </w:p>
        </w:tc>
        <w:tc>
          <w:tcPr>
            <w:tcW w:w="1368" w:type="dxa"/>
            <w:tcBorders>
              <w:top w:val="nil"/>
              <w:left w:val="single" w:sz="2" w:space="0" w:color="000000"/>
              <w:bottom w:val="nil"/>
              <w:right w:val="single" w:sz="1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13.643</w:t>
            </w:r>
          </w:p>
        </w:tc>
      </w:tr>
      <w:tr w:rsidR="002F3F19" w:rsidRPr="002F3F19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936" w:type="dxa"/>
            <w:vMerge/>
            <w:tcBorders>
              <w:top w:val="nil"/>
              <w:left w:val="single" w:sz="12" w:space="0" w:color="000000"/>
              <w:bottom w:val="nil"/>
              <w:right w:val="nil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.920</w:t>
            </w:r>
          </w:p>
        </w:tc>
        <w:tc>
          <w:tcPr>
            <w:tcW w:w="1080" w:type="dxa"/>
            <w:tcBorders>
              <w:top w:val="nil"/>
              <w:left w:val="single" w:sz="1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11.613</w:t>
            </w:r>
          </w:p>
        </w:tc>
        <w:tc>
          <w:tcPr>
            <w:tcW w:w="136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10.189</w:t>
            </w:r>
          </w:p>
        </w:tc>
        <w:tc>
          <w:tcPr>
            <w:tcW w:w="1368" w:type="dxa"/>
            <w:tcBorders>
              <w:top w:val="nil"/>
              <w:left w:val="single" w:sz="2" w:space="0" w:color="000000"/>
              <w:bottom w:val="nil"/>
              <w:right w:val="single" w:sz="1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13.946</w:t>
            </w:r>
          </w:p>
        </w:tc>
      </w:tr>
      <w:tr w:rsidR="002F3F19" w:rsidRPr="002F3F19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936" w:type="dxa"/>
            <w:vMerge/>
            <w:tcBorders>
              <w:top w:val="nil"/>
              <w:left w:val="single" w:sz="12" w:space="0" w:color="000000"/>
              <w:bottom w:val="nil"/>
              <w:right w:val="nil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.930</w:t>
            </w:r>
          </w:p>
        </w:tc>
        <w:tc>
          <w:tcPr>
            <w:tcW w:w="1080" w:type="dxa"/>
            <w:tcBorders>
              <w:top w:val="nil"/>
              <w:left w:val="single" w:sz="1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11.864</w:t>
            </w:r>
          </w:p>
        </w:tc>
        <w:tc>
          <w:tcPr>
            <w:tcW w:w="136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10.393</w:t>
            </w:r>
          </w:p>
        </w:tc>
        <w:tc>
          <w:tcPr>
            <w:tcW w:w="1368" w:type="dxa"/>
            <w:tcBorders>
              <w:top w:val="nil"/>
              <w:left w:val="single" w:sz="2" w:space="0" w:color="000000"/>
              <w:bottom w:val="nil"/>
              <w:right w:val="single" w:sz="1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14.280</w:t>
            </w:r>
          </w:p>
        </w:tc>
      </w:tr>
      <w:tr w:rsidR="002F3F19" w:rsidRPr="002F3F19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936" w:type="dxa"/>
            <w:vMerge/>
            <w:tcBorders>
              <w:top w:val="nil"/>
              <w:left w:val="single" w:sz="12" w:space="0" w:color="000000"/>
              <w:bottom w:val="nil"/>
              <w:right w:val="nil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.940</w:t>
            </w:r>
          </w:p>
        </w:tc>
        <w:tc>
          <w:tcPr>
            <w:tcW w:w="1080" w:type="dxa"/>
            <w:tcBorders>
              <w:top w:val="nil"/>
              <w:left w:val="single" w:sz="1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12.144</w:t>
            </w:r>
          </w:p>
        </w:tc>
        <w:tc>
          <w:tcPr>
            <w:tcW w:w="136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10.620</w:t>
            </w:r>
          </w:p>
        </w:tc>
        <w:tc>
          <w:tcPr>
            <w:tcW w:w="1368" w:type="dxa"/>
            <w:tcBorders>
              <w:top w:val="nil"/>
              <w:left w:val="single" w:sz="2" w:space="0" w:color="000000"/>
              <w:bottom w:val="nil"/>
              <w:right w:val="single" w:sz="1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14.653</w:t>
            </w:r>
          </w:p>
        </w:tc>
      </w:tr>
      <w:tr w:rsidR="002F3F19" w:rsidRPr="002F3F19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936" w:type="dxa"/>
            <w:vMerge/>
            <w:tcBorders>
              <w:top w:val="nil"/>
              <w:left w:val="single" w:sz="12" w:space="0" w:color="000000"/>
              <w:bottom w:val="nil"/>
              <w:right w:val="nil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.950</w:t>
            </w:r>
          </w:p>
        </w:tc>
        <w:tc>
          <w:tcPr>
            <w:tcW w:w="1080" w:type="dxa"/>
            <w:tcBorders>
              <w:top w:val="nil"/>
              <w:left w:val="single" w:sz="1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12.464</w:t>
            </w:r>
          </w:p>
        </w:tc>
        <w:tc>
          <w:tcPr>
            <w:tcW w:w="136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10.878</w:t>
            </w:r>
          </w:p>
        </w:tc>
        <w:tc>
          <w:tcPr>
            <w:tcW w:w="1368" w:type="dxa"/>
            <w:tcBorders>
              <w:top w:val="nil"/>
              <w:left w:val="single" w:sz="2" w:space="0" w:color="000000"/>
              <w:bottom w:val="nil"/>
              <w:right w:val="single" w:sz="1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15.078</w:t>
            </w:r>
          </w:p>
        </w:tc>
      </w:tr>
      <w:tr w:rsidR="002F3F19" w:rsidRPr="002F3F19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936" w:type="dxa"/>
            <w:vMerge/>
            <w:tcBorders>
              <w:top w:val="nil"/>
              <w:left w:val="single" w:sz="12" w:space="0" w:color="000000"/>
              <w:bottom w:val="nil"/>
              <w:right w:val="nil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.960</w:t>
            </w:r>
          </w:p>
        </w:tc>
        <w:tc>
          <w:tcPr>
            <w:tcW w:w="1080" w:type="dxa"/>
            <w:tcBorders>
              <w:top w:val="nil"/>
              <w:left w:val="single" w:sz="1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12.839</w:t>
            </w:r>
          </w:p>
        </w:tc>
        <w:tc>
          <w:tcPr>
            <w:tcW w:w="136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11.181</w:t>
            </w:r>
          </w:p>
        </w:tc>
        <w:tc>
          <w:tcPr>
            <w:tcW w:w="1368" w:type="dxa"/>
            <w:tcBorders>
              <w:top w:val="nil"/>
              <w:left w:val="single" w:sz="2" w:space="0" w:color="000000"/>
              <w:bottom w:val="nil"/>
              <w:right w:val="single" w:sz="1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15.579</w:t>
            </w:r>
          </w:p>
        </w:tc>
      </w:tr>
      <w:tr w:rsidR="002F3F19" w:rsidRPr="002F3F19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936" w:type="dxa"/>
            <w:vMerge/>
            <w:tcBorders>
              <w:top w:val="nil"/>
              <w:left w:val="single" w:sz="12" w:space="0" w:color="000000"/>
              <w:bottom w:val="nil"/>
              <w:right w:val="nil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.970</w:t>
            </w:r>
          </w:p>
        </w:tc>
        <w:tc>
          <w:tcPr>
            <w:tcW w:w="1080" w:type="dxa"/>
            <w:tcBorders>
              <w:top w:val="nil"/>
              <w:left w:val="single" w:sz="1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13.300</w:t>
            </w:r>
          </w:p>
        </w:tc>
        <w:tc>
          <w:tcPr>
            <w:tcW w:w="136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11.553</w:t>
            </w:r>
          </w:p>
        </w:tc>
        <w:tc>
          <w:tcPr>
            <w:tcW w:w="1368" w:type="dxa"/>
            <w:tcBorders>
              <w:top w:val="nil"/>
              <w:left w:val="single" w:sz="2" w:space="0" w:color="000000"/>
              <w:bottom w:val="nil"/>
              <w:right w:val="single" w:sz="1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16.195</w:t>
            </w:r>
          </w:p>
        </w:tc>
      </w:tr>
      <w:tr w:rsidR="002F3F19" w:rsidRPr="002F3F19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936" w:type="dxa"/>
            <w:vMerge/>
            <w:tcBorders>
              <w:top w:val="nil"/>
              <w:left w:val="single" w:sz="12" w:space="0" w:color="000000"/>
              <w:bottom w:val="nil"/>
              <w:right w:val="nil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.980</w:t>
            </w:r>
          </w:p>
        </w:tc>
        <w:tc>
          <w:tcPr>
            <w:tcW w:w="1080" w:type="dxa"/>
            <w:tcBorders>
              <w:top w:val="nil"/>
              <w:left w:val="single" w:sz="1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13.914</w:t>
            </w:r>
          </w:p>
        </w:tc>
        <w:tc>
          <w:tcPr>
            <w:tcW w:w="136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12.047</w:t>
            </w:r>
          </w:p>
        </w:tc>
        <w:tc>
          <w:tcPr>
            <w:tcW w:w="1368" w:type="dxa"/>
            <w:tcBorders>
              <w:top w:val="nil"/>
              <w:left w:val="single" w:sz="2" w:space="0" w:color="000000"/>
              <w:bottom w:val="nil"/>
              <w:right w:val="single" w:sz="1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17.014</w:t>
            </w:r>
          </w:p>
        </w:tc>
      </w:tr>
      <w:tr w:rsidR="002F3F19" w:rsidRPr="002F3F19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936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nil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000000" w:fill="FFFFFF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.990</w:t>
            </w:r>
          </w:p>
        </w:tc>
        <w:tc>
          <w:tcPr>
            <w:tcW w:w="1080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14.881</w:t>
            </w:r>
          </w:p>
        </w:tc>
        <w:tc>
          <w:tcPr>
            <w:tcW w:w="1368" w:type="dxa"/>
            <w:tcBorders>
              <w:top w:val="nil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12.824</w:t>
            </w:r>
          </w:p>
        </w:tc>
        <w:tc>
          <w:tcPr>
            <w:tcW w:w="1368" w:type="dxa"/>
            <w:tcBorders>
              <w:top w:val="nil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vAlign w:val="center"/>
          </w:tcPr>
          <w:p w:rsidR="002F3F19" w:rsidRPr="002F3F19" w:rsidRDefault="002F3F19" w:rsidP="002F3F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F19">
              <w:rPr>
                <w:rFonts w:ascii="Arial" w:hAnsi="Arial" w:cs="Arial"/>
                <w:color w:val="000000"/>
                <w:sz w:val="18"/>
                <w:szCs w:val="18"/>
              </w:rPr>
              <w:t>18.307</w:t>
            </w:r>
          </w:p>
        </w:tc>
      </w:tr>
    </w:tbl>
    <w:p w:rsidR="002F3F19" w:rsidRPr="002F3F19" w:rsidRDefault="002F3F19" w:rsidP="002F3F19">
      <w:pPr>
        <w:autoSpaceDE w:val="0"/>
        <w:autoSpaceDN w:val="0"/>
        <w:adjustRightInd w:val="0"/>
        <w:spacing w:after="0" w:line="240" w:lineRule="auto"/>
        <w:jc w:val="left"/>
        <w:rPr>
          <w:rFonts w:ascii="Arial" w:hAnsi="Arial" w:cs="Arial"/>
          <w:color w:val="000000"/>
          <w:sz w:val="18"/>
          <w:szCs w:val="18"/>
        </w:rPr>
      </w:pPr>
    </w:p>
    <w:p w:rsidR="002F3F19" w:rsidRPr="002F3F19" w:rsidRDefault="002F3F19" w:rsidP="002F3F19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noProof/>
          <w:sz w:val="24"/>
          <w:szCs w:val="24"/>
        </w:rPr>
        <w:drawing>
          <wp:inline distT="0" distB="0" distL="0" distR="0">
            <wp:extent cx="4490720" cy="3484245"/>
            <wp:effectExtent l="19050" t="0" r="5080" b="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0720" cy="3484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2F3F19" w:rsidRPr="002F3F19" w:rsidSect="002F3F19">
      <w:pgSz w:w="11907" w:h="16839" w:code="9"/>
      <w:pgMar w:top="2268" w:right="1701" w:bottom="1701" w:left="226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2F3F19"/>
    <w:rsid w:val="00003BF1"/>
    <w:rsid w:val="0011474F"/>
    <w:rsid w:val="002A505C"/>
    <w:rsid w:val="002D6F4C"/>
    <w:rsid w:val="002F3F19"/>
    <w:rsid w:val="003533B3"/>
    <w:rsid w:val="003D0BCD"/>
    <w:rsid w:val="00402EDE"/>
    <w:rsid w:val="00425514"/>
    <w:rsid w:val="00445E4C"/>
    <w:rsid w:val="0049620C"/>
    <w:rsid w:val="00544140"/>
    <w:rsid w:val="00565857"/>
    <w:rsid w:val="005B729D"/>
    <w:rsid w:val="006E41C7"/>
    <w:rsid w:val="00754E1B"/>
    <w:rsid w:val="0079546D"/>
    <w:rsid w:val="00884B1D"/>
    <w:rsid w:val="008E25EF"/>
    <w:rsid w:val="00B64B8B"/>
    <w:rsid w:val="00C71F63"/>
    <w:rsid w:val="00ED4075"/>
    <w:rsid w:val="00F01DFF"/>
    <w:rsid w:val="00F1377B"/>
    <w:rsid w:val="00FB2C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505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F3F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F3F1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10</Pages>
  <Words>1280</Words>
  <Characters>7299</Characters>
  <Application>Microsoft Office Word</Application>
  <DocSecurity>0</DocSecurity>
  <Lines>60</Lines>
  <Paragraphs>17</Paragraphs>
  <ScaleCrop>false</ScaleCrop>
  <Company/>
  <LinksUpToDate>false</LinksUpToDate>
  <CharactersWithSpaces>8562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alik asror</dc:creator>
  <cp:lastModifiedBy>alik asror</cp:lastModifiedBy>
  <cp:revision>1</cp:revision>
  <dcterms:created xsi:type="dcterms:W3CDTF">2015-07-30T00:55:00Z</dcterms:created>
  <dcterms:modified xsi:type="dcterms:W3CDTF">2015-07-30T01:12:00Z</dcterms:modified>
</cp:coreProperties>
</file>